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78F" w:rsidRPr="005C7890" w:rsidRDefault="00F054A2" w:rsidP="00F054A2">
      <w:pPr>
        <w:jc w:val="center"/>
        <w:rPr>
          <w:rFonts w:ascii="Times New Roman" w:hAnsi="Times New Roman" w:cs="Times New Roman"/>
          <w:b/>
          <w:sz w:val="32"/>
          <w:szCs w:val="32"/>
          <w:u w:val="single"/>
          <w:lang w:val="id-ID"/>
        </w:rPr>
      </w:pPr>
      <w:r w:rsidRPr="005C7890">
        <w:rPr>
          <w:rFonts w:ascii="Times New Roman" w:hAnsi="Times New Roman" w:cs="Times New Roman"/>
          <w:b/>
          <w:sz w:val="32"/>
          <w:szCs w:val="32"/>
          <w:u w:val="single"/>
          <w:lang w:val="id-ID"/>
        </w:rPr>
        <w:t>RENCANA PEMBELAJARAN SEMESTER (RPS)</w:t>
      </w:r>
    </w:p>
    <w:p w:rsidR="00E1181F" w:rsidRDefault="00E1181F" w:rsidP="00F054A2">
      <w:pPr>
        <w:jc w:val="center"/>
        <w:rPr>
          <w:rFonts w:ascii="Times New Roman" w:hAnsi="Times New Roman" w:cs="Times New Roman"/>
          <w:sz w:val="28"/>
          <w:szCs w:val="28"/>
          <w:lang w:val="id-ID"/>
        </w:rPr>
      </w:pP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Mata Kuliah</w:t>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t>: Ekonomi Lingkungan</w:t>
      </w: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Semester/Bobot SKS</w:t>
      </w:r>
      <w:r>
        <w:rPr>
          <w:rFonts w:ascii="Times New Roman" w:hAnsi="Times New Roman" w:cs="Times New Roman"/>
          <w:sz w:val="24"/>
          <w:szCs w:val="24"/>
          <w:lang w:val="id-ID"/>
        </w:rPr>
        <w:tab/>
      </w:r>
      <w:r>
        <w:rPr>
          <w:rFonts w:ascii="Times New Roman" w:hAnsi="Times New Roman" w:cs="Times New Roman"/>
          <w:sz w:val="24"/>
          <w:szCs w:val="24"/>
          <w:lang w:val="id-ID"/>
        </w:rPr>
        <w:tab/>
        <w:t>: I/3 SKS</w:t>
      </w: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Kode Mata Kuliah</w:t>
      </w:r>
      <w:r>
        <w:rPr>
          <w:rFonts w:ascii="Times New Roman" w:hAnsi="Times New Roman" w:cs="Times New Roman"/>
          <w:sz w:val="24"/>
          <w:szCs w:val="24"/>
          <w:lang w:val="id-ID"/>
        </w:rPr>
        <w:tab/>
      </w:r>
      <w:r>
        <w:rPr>
          <w:rFonts w:ascii="Times New Roman" w:hAnsi="Times New Roman" w:cs="Times New Roman"/>
          <w:sz w:val="24"/>
          <w:szCs w:val="24"/>
          <w:lang w:val="id-ID"/>
        </w:rPr>
        <w:tab/>
        <w:t xml:space="preserve">: </w:t>
      </w:r>
    </w:p>
    <w:p w:rsidR="00CE3084" w:rsidRDefault="008D6FBF"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Program Studi</w:t>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t>: Ilmu Kehutanan (S1</w:t>
      </w:r>
      <w:r w:rsidR="00CE3084">
        <w:rPr>
          <w:rFonts w:ascii="Times New Roman" w:hAnsi="Times New Roman" w:cs="Times New Roman"/>
          <w:sz w:val="24"/>
          <w:szCs w:val="24"/>
          <w:lang w:val="id-ID"/>
        </w:rPr>
        <w:t>)</w:t>
      </w:r>
    </w:p>
    <w:p w:rsidR="00F054A2" w:rsidRPr="00F054A2"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Fakultas dan Universitas</w:t>
      </w:r>
      <w:r>
        <w:rPr>
          <w:rFonts w:ascii="Times New Roman" w:hAnsi="Times New Roman" w:cs="Times New Roman"/>
          <w:sz w:val="24"/>
          <w:szCs w:val="24"/>
          <w:lang w:val="id-ID"/>
        </w:rPr>
        <w:tab/>
        <w:t xml:space="preserve">: Fakultas Kehutanan Universitas </w:t>
      </w:r>
      <w:r w:rsidR="00F054A2" w:rsidRPr="00F054A2">
        <w:rPr>
          <w:rFonts w:ascii="Times New Roman" w:hAnsi="Times New Roman" w:cs="Times New Roman"/>
          <w:sz w:val="24"/>
          <w:szCs w:val="24"/>
          <w:lang w:val="id-ID"/>
        </w:rPr>
        <w:t>Mulawarman</w:t>
      </w: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Dosen Pengampu</w:t>
      </w:r>
      <w:r>
        <w:rPr>
          <w:rFonts w:ascii="Times New Roman" w:hAnsi="Times New Roman" w:cs="Times New Roman"/>
          <w:sz w:val="24"/>
          <w:szCs w:val="24"/>
          <w:lang w:val="id-ID"/>
        </w:rPr>
        <w:tab/>
      </w:r>
      <w:r>
        <w:rPr>
          <w:rFonts w:ascii="Times New Roman" w:hAnsi="Times New Roman" w:cs="Times New Roman"/>
          <w:sz w:val="24"/>
          <w:szCs w:val="24"/>
          <w:lang w:val="id-ID"/>
        </w:rPr>
        <w:tab/>
        <w:t xml:space="preserve">: Dr. Ir. Bernaulus Saragih, M.Sc </w:t>
      </w:r>
      <w:r w:rsidR="00461317">
        <w:rPr>
          <w:rFonts w:ascii="Times New Roman" w:hAnsi="Times New Roman" w:cs="Times New Roman"/>
          <w:sz w:val="24"/>
          <w:szCs w:val="24"/>
          <w:lang w:val="id-ID"/>
        </w:rPr>
        <w:t xml:space="preserve">(BS) </w:t>
      </w:r>
      <w:r>
        <w:rPr>
          <w:rFonts w:ascii="Times New Roman" w:hAnsi="Times New Roman" w:cs="Times New Roman"/>
          <w:sz w:val="24"/>
          <w:szCs w:val="24"/>
          <w:lang w:val="id-ID"/>
        </w:rPr>
        <w:t>dan Prof. Dr. Abubakar lahjie, M.Agr</w:t>
      </w:r>
      <w:r w:rsidR="00461317">
        <w:rPr>
          <w:rFonts w:ascii="Times New Roman" w:hAnsi="Times New Roman" w:cs="Times New Roman"/>
          <w:sz w:val="24"/>
          <w:szCs w:val="24"/>
          <w:lang w:val="id-ID"/>
        </w:rPr>
        <w:t xml:space="preserve"> </w:t>
      </w:r>
      <w:r w:rsidR="008D6FBF">
        <w:rPr>
          <w:rFonts w:ascii="Times New Roman" w:hAnsi="Times New Roman" w:cs="Times New Roman"/>
          <w:sz w:val="24"/>
          <w:szCs w:val="24"/>
          <w:lang w:val="id-ID"/>
        </w:rPr>
        <w:t xml:space="preserve">Prof. Dr. Rujehan </w:t>
      </w: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Kompetensi Utama</w:t>
      </w:r>
      <w:r>
        <w:rPr>
          <w:rFonts w:ascii="Times New Roman" w:hAnsi="Times New Roman" w:cs="Times New Roman"/>
          <w:sz w:val="24"/>
          <w:szCs w:val="24"/>
          <w:lang w:val="id-ID"/>
        </w:rPr>
        <w:tab/>
      </w:r>
      <w:r>
        <w:rPr>
          <w:rFonts w:ascii="Times New Roman" w:hAnsi="Times New Roman" w:cs="Times New Roman"/>
          <w:sz w:val="24"/>
          <w:szCs w:val="24"/>
          <w:lang w:val="id-ID"/>
        </w:rPr>
        <w:tab/>
        <w:t xml:space="preserve">: Pengantar Ilmu Ekonomi, ESDH, Ekologi, </w:t>
      </w: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Kompetensi Pendukung</w:t>
      </w:r>
      <w:r>
        <w:rPr>
          <w:rFonts w:ascii="Times New Roman" w:hAnsi="Times New Roman" w:cs="Times New Roman"/>
          <w:sz w:val="24"/>
          <w:szCs w:val="24"/>
          <w:lang w:val="id-ID"/>
        </w:rPr>
        <w:tab/>
        <w:t xml:space="preserve">:Ilmu Manajemen, </w:t>
      </w:r>
      <w:r w:rsidR="00EF7610">
        <w:rPr>
          <w:rFonts w:ascii="Times New Roman" w:hAnsi="Times New Roman" w:cs="Times New Roman"/>
          <w:sz w:val="24"/>
          <w:szCs w:val="24"/>
          <w:lang w:val="id-ID"/>
        </w:rPr>
        <w:t>AMDAL</w:t>
      </w: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Kompetensi lainnya</w:t>
      </w:r>
      <w:r>
        <w:rPr>
          <w:rFonts w:ascii="Times New Roman" w:hAnsi="Times New Roman" w:cs="Times New Roman"/>
          <w:sz w:val="24"/>
          <w:szCs w:val="24"/>
          <w:lang w:val="id-ID"/>
        </w:rPr>
        <w:tab/>
      </w:r>
      <w:r>
        <w:rPr>
          <w:rFonts w:ascii="Times New Roman" w:hAnsi="Times New Roman" w:cs="Times New Roman"/>
          <w:sz w:val="24"/>
          <w:szCs w:val="24"/>
          <w:lang w:val="id-ID"/>
        </w:rPr>
        <w:tab/>
        <w:t>:</w:t>
      </w:r>
      <w:r w:rsidR="00EF7610">
        <w:rPr>
          <w:rFonts w:ascii="Times New Roman" w:hAnsi="Times New Roman" w:cs="Times New Roman"/>
          <w:sz w:val="24"/>
          <w:szCs w:val="24"/>
          <w:lang w:val="id-ID"/>
        </w:rPr>
        <w:t>Kebijakan Lingkungan dan SDA</w:t>
      </w:r>
    </w:p>
    <w:p w:rsidR="00CE3084" w:rsidRDefault="00CE3084" w:rsidP="00CE3084">
      <w:pPr>
        <w:pStyle w:val="NoSpacing"/>
        <w:ind w:left="2880" w:hanging="2880"/>
        <w:rPr>
          <w:rFonts w:ascii="Times New Roman" w:hAnsi="Times New Roman" w:cs="Times New Roman"/>
          <w:sz w:val="24"/>
          <w:szCs w:val="24"/>
          <w:lang w:val="id-ID"/>
        </w:rPr>
      </w:pPr>
      <w:r>
        <w:rPr>
          <w:rFonts w:ascii="Times New Roman" w:hAnsi="Times New Roman" w:cs="Times New Roman"/>
          <w:sz w:val="24"/>
          <w:szCs w:val="24"/>
          <w:lang w:val="id-ID"/>
        </w:rPr>
        <w:t>Deskripsi Singkat</w:t>
      </w:r>
      <w:r>
        <w:rPr>
          <w:rFonts w:ascii="Times New Roman" w:hAnsi="Times New Roman" w:cs="Times New Roman"/>
          <w:sz w:val="24"/>
          <w:szCs w:val="24"/>
          <w:lang w:val="id-ID"/>
        </w:rPr>
        <w:tab/>
        <w:t>:</w:t>
      </w:r>
      <w:r w:rsidRPr="00CE3084">
        <w:rPr>
          <w:rFonts w:ascii="Times New Roman" w:hAnsi="Times New Roman" w:cs="Times New Roman"/>
          <w:sz w:val="24"/>
          <w:szCs w:val="24"/>
          <w:lang w:val="id-ID"/>
        </w:rPr>
        <w:t xml:space="preserve"> </w:t>
      </w:r>
      <w:r>
        <w:rPr>
          <w:rFonts w:ascii="Times New Roman" w:hAnsi="Times New Roman" w:cs="Times New Roman"/>
          <w:sz w:val="24"/>
          <w:szCs w:val="24"/>
          <w:lang w:val="id-ID"/>
        </w:rPr>
        <w:t>Mempelajari keterkaitan antara usaha-usaha manusia untuk memenuhi kebutuhannya yang tidak terbatas dengan sumber  daya yang terbatas dan dampak dari usaha pemenuhan kebutuhan yang tidak terbatas tersebut terhadap  sumber daya dan lingkungan, kesejahteraan manusia dan  pembangunan berkelanjutan.</w:t>
      </w:r>
    </w:p>
    <w:p w:rsidR="00CE3084" w:rsidRDefault="00CE3084" w:rsidP="00F054A2">
      <w:pPr>
        <w:pStyle w:val="NoSpacing"/>
        <w:rPr>
          <w:rFonts w:ascii="Times New Roman" w:hAnsi="Times New Roman" w:cs="Times New Roman"/>
          <w:sz w:val="24"/>
          <w:szCs w:val="24"/>
          <w:lang w:val="id-ID"/>
        </w:rPr>
      </w:pPr>
      <w:r>
        <w:rPr>
          <w:rFonts w:ascii="Times New Roman" w:hAnsi="Times New Roman" w:cs="Times New Roman"/>
          <w:sz w:val="24"/>
          <w:szCs w:val="24"/>
          <w:lang w:val="id-ID"/>
        </w:rPr>
        <w:t>Bahan Kajian</w:t>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t>:</w:t>
      </w:r>
      <w:r w:rsidR="00EF7610">
        <w:rPr>
          <w:rFonts w:ascii="Times New Roman" w:hAnsi="Times New Roman" w:cs="Times New Roman"/>
          <w:sz w:val="24"/>
          <w:szCs w:val="24"/>
          <w:lang w:val="id-ID"/>
        </w:rPr>
        <w:t>Produksi dan Konsumsi serta dampaknya terhadap lingkungan dan Sumber daya alam</w:t>
      </w:r>
    </w:p>
    <w:p w:rsidR="00D069E3" w:rsidRDefault="00D069E3" w:rsidP="00D069E3">
      <w:pPr>
        <w:pStyle w:val="NoSpacing"/>
        <w:ind w:left="2977" w:hanging="2977"/>
        <w:rPr>
          <w:rFonts w:ascii="Times New Roman" w:hAnsi="Times New Roman" w:cs="Times New Roman"/>
          <w:sz w:val="24"/>
          <w:szCs w:val="24"/>
          <w:lang w:val="id-ID"/>
        </w:rPr>
      </w:pPr>
      <w:r>
        <w:rPr>
          <w:rFonts w:ascii="Times New Roman" w:hAnsi="Times New Roman" w:cs="Times New Roman"/>
          <w:sz w:val="24"/>
          <w:szCs w:val="24"/>
          <w:lang w:val="id-ID"/>
        </w:rPr>
        <w:t>Capaian Pembelajaran MK</w:t>
      </w:r>
      <w:r>
        <w:rPr>
          <w:rFonts w:ascii="Times New Roman" w:hAnsi="Times New Roman" w:cs="Times New Roman"/>
          <w:sz w:val="24"/>
          <w:szCs w:val="24"/>
          <w:lang w:val="id-ID"/>
        </w:rPr>
        <w:tab/>
        <w:t xml:space="preserve">:Mahasiswa mampu membedakan konsep </w:t>
      </w:r>
      <w:r w:rsidR="00A00A1E">
        <w:rPr>
          <w:rFonts w:ascii="Times New Roman" w:hAnsi="Times New Roman" w:cs="Times New Roman"/>
          <w:sz w:val="24"/>
          <w:szCs w:val="24"/>
          <w:lang w:val="id-ID"/>
        </w:rPr>
        <w:t xml:space="preserve">dasar </w:t>
      </w:r>
      <w:r>
        <w:rPr>
          <w:rFonts w:ascii="Times New Roman" w:hAnsi="Times New Roman" w:cs="Times New Roman"/>
          <w:sz w:val="24"/>
          <w:szCs w:val="24"/>
          <w:lang w:val="id-ID"/>
        </w:rPr>
        <w:t>ekonom</w:t>
      </w:r>
      <w:r w:rsidR="00A00A1E">
        <w:rPr>
          <w:rFonts w:ascii="Times New Roman" w:hAnsi="Times New Roman" w:cs="Times New Roman"/>
          <w:sz w:val="24"/>
          <w:szCs w:val="24"/>
          <w:lang w:val="id-ID"/>
        </w:rPr>
        <w:t xml:space="preserve">i lingkungan </w:t>
      </w:r>
      <w:r>
        <w:rPr>
          <w:rFonts w:ascii="Times New Roman" w:hAnsi="Times New Roman" w:cs="Times New Roman"/>
          <w:sz w:val="24"/>
          <w:szCs w:val="24"/>
          <w:lang w:val="id-ID"/>
        </w:rPr>
        <w:t xml:space="preserve"> dengan </w:t>
      </w:r>
      <w:r w:rsidR="00A00A1E">
        <w:rPr>
          <w:rFonts w:ascii="Times New Roman" w:hAnsi="Times New Roman" w:cs="Times New Roman"/>
          <w:sz w:val="24"/>
          <w:szCs w:val="24"/>
          <w:lang w:val="id-ID"/>
        </w:rPr>
        <w:t>ekonomi konvensional</w:t>
      </w:r>
      <w:r>
        <w:rPr>
          <w:rFonts w:ascii="Times New Roman" w:hAnsi="Times New Roman" w:cs="Times New Roman"/>
          <w:sz w:val="24"/>
          <w:szCs w:val="24"/>
          <w:lang w:val="id-ID"/>
        </w:rPr>
        <w:t xml:space="preserve"> yang mengedepankan prinsip-prinsip kehati-hatian dalam pemanfaatan sumber daya a</w:t>
      </w:r>
      <w:r w:rsidR="00A00A1E">
        <w:rPr>
          <w:rFonts w:ascii="Times New Roman" w:hAnsi="Times New Roman" w:cs="Times New Roman"/>
          <w:sz w:val="24"/>
          <w:szCs w:val="24"/>
          <w:lang w:val="id-ID"/>
        </w:rPr>
        <w:t>lam dan lingkungan serta hubungannya dengan pembangunan berkelanjutan.</w:t>
      </w:r>
      <w:r>
        <w:rPr>
          <w:rFonts w:ascii="Times New Roman" w:hAnsi="Times New Roman" w:cs="Times New Roman"/>
          <w:sz w:val="24"/>
          <w:szCs w:val="24"/>
          <w:lang w:val="id-ID"/>
        </w:rPr>
        <w:t xml:space="preserve"> </w:t>
      </w:r>
    </w:p>
    <w:p w:rsidR="000805C5" w:rsidRPr="000805C5" w:rsidRDefault="000805C5" w:rsidP="009942EF">
      <w:pPr>
        <w:pStyle w:val="NoSpacing"/>
        <w:rPr>
          <w:rFonts w:ascii="Times New Roman" w:hAnsi="Times New Roman" w:cs="Times New Roman"/>
          <w:sz w:val="24"/>
          <w:szCs w:val="24"/>
          <w:lang w:val="id-ID"/>
        </w:rPr>
      </w:pPr>
      <w:r>
        <w:rPr>
          <w:rFonts w:ascii="Times New Roman" w:hAnsi="Times New Roman" w:cs="Times New Roman"/>
          <w:sz w:val="24"/>
          <w:szCs w:val="24"/>
          <w:lang w:val="id-ID"/>
        </w:rPr>
        <w:t>Referensi</w:t>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t xml:space="preserve">  : </w:t>
      </w:r>
      <w:r w:rsidRPr="000805C5">
        <w:rPr>
          <w:rFonts w:ascii="Times New Roman" w:hAnsi="Times New Roman" w:cs="Times New Roman"/>
          <w:sz w:val="24"/>
          <w:szCs w:val="24"/>
          <w:lang w:val="id-ID"/>
        </w:rPr>
        <w:t>1. Ek.Lingkungan (suatu Pengantar) Prof. Dr. Sukamto Reksohadiprodjo. BPFE UGM Press.</w:t>
      </w:r>
    </w:p>
    <w:p w:rsidR="000805C5" w:rsidRPr="000805C5" w:rsidRDefault="000805C5" w:rsidP="009942EF">
      <w:pPr>
        <w:pStyle w:val="NoSpacing"/>
        <w:ind w:left="2977" w:hanging="2977"/>
        <w:rPr>
          <w:rFonts w:ascii="Times New Roman" w:hAnsi="Times New Roman" w:cs="Times New Roman"/>
          <w:sz w:val="24"/>
          <w:szCs w:val="24"/>
          <w:lang w:val="id-ID"/>
        </w:rPr>
      </w:pPr>
      <w:r w:rsidRPr="000805C5">
        <w:rPr>
          <w:rFonts w:ascii="Times New Roman" w:hAnsi="Times New Roman" w:cs="Times New Roman"/>
          <w:sz w:val="24"/>
          <w:szCs w:val="24"/>
          <w:lang w:val="id-ID"/>
        </w:rPr>
        <w:tab/>
        <w:t xml:space="preserve">   2. Green Economy oleh: Tjahjadiningrat, Yeni Hendriani, Melia Famiola</w:t>
      </w:r>
    </w:p>
    <w:p w:rsidR="009942EF" w:rsidRDefault="000805C5" w:rsidP="009942EF">
      <w:pPr>
        <w:pStyle w:val="NoSpacing"/>
        <w:ind w:left="3402" w:hanging="283"/>
        <w:rPr>
          <w:rFonts w:ascii="Times New Roman" w:hAnsi="Times New Roman" w:cs="Times New Roman"/>
          <w:sz w:val="24"/>
          <w:szCs w:val="24"/>
          <w:lang w:val="id-ID"/>
        </w:rPr>
      </w:pPr>
      <w:r w:rsidRPr="000805C5">
        <w:rPr>
          <w:rFonts w:ascii="Times New Roman" w:hAnsi="Times New Roman" w:cs="Times New Roman"/>
          <w:sz w:val="24"/>
          <w:szCs w:val="24"/>
          <w:lang w:val="id-ID"/>
        </w:rPr>
        <w:t xml:space="preserve">3. Esential Economics, John Sloman. Prentice Hall 1998. </w:t>
      </w:r>
    </w:p>
    <w:p w:rsidR="000805C5" w:rsidRPr="000805C5" w:rsidRDefault="009942EF" w:rsidP="009942EF">
      <w:pPr>
        <w:pStyle w:val="NoSpacing"/>
        <w:ind w:left="3402" w:hanging="283"/>
        <w:rPr>
          <w:rFonts w:ascii="Times New Roman" w:hAnsi="Times New Roman" w:cs="Times New Roman"/>
          <w:sz w:val="24"/>
          <w:szCs w:val="24"/>
          <w:lang w:val="id-ID"/>
        </w:rPr>
      </w:pPr>
      <w:r>
        <w:rPr>
          <w:rFonts w:ascii="Times New Roman" w:hAnsi="Times New Roman" w:cs="Times New Roman"/>
          <w:sz w:val="24"/>
          <w:szCs w:val="24"/>
          <w:lang w:val="id-ID"/>
        </w:rPr>
        <w:t xml:space="preserve">4. </w:t>
      </w:r>
      <w:r w:rsidR="000805C5" w:rsidRPr="000805C5">
        <w:rPr>
          <w:rFonts w:ascii="Times New Roman" w:hAnsi="Times New Roman" w:cs="Times New Roman"/>
          <w:sz w:val="24"/>
          <w:szCs w:val="24"/>
          <w:lang w:val="id-ID"/>
        </w:rPr>
        <w:t xml:space="preserve">Modelling and Env. Assesment vol 11 No.2 </w:t>
      </w:r>
      <w:r w:rsidR="000805C5">
        <w:rPr>
          <w:rFonts w:ascii="Times New Roman" w:hAnsi="Times New Roman" w:cs="Times New Roman"/>
          <w:sz w:val="24"/>
          <w:szCs w:val="24"/>
          <w:lang w:val="id-ID"/>
        </w:rPr>
        <w:t xml:space="preserve"> </w:t>
      </w:r>
      <w:r w:rsidR="000805C5" w:rsidRPr="000805C5">
        <w:rPr>
          <w:rFonts w:ascii="Times New Roman" w:hAnsi="Times New Roman" w:cs="Times New Roman"/>
          <w:sz w:val="24"/>
          <w:szCs w:val="24"/>
          <w:lang w:val="id-ID"/>
        </w:rPr>
        <w:t>2006</w:t>
      </w:r>
    </w:p>
    <w:p w:rsidR="000805C5" w:rsidRPr="000805C5" w:rsidRDefault="009942EF" w:rsidP="009942EF">
      <w:pPr>
        <w:pStyle w:val="NoSpacing"/>
        <w:ind w:left="3119"/>
        <w:rPr>
          <w:rFonts w:ascii="Times New Roman" w:hAnsi="Times New Roman" w:cs="Times New Roman"/>
          <w:sz w:val="24"/>
          <w:szCs w:val="24"/>
          <w:lang w:val="id-ID"/>
        </w:rPr>
      </w:pPr>
      <w:r>
        <w:rPr>
          <w:rFonts w:ascii="Times New Roman" w:hAnsi="Times New Roman" w:cs="Times New Roman"/>
          <w:sz w:val="24"/>
          <w:szCs w:val="24"/>
          <w:lang w:val="id-ID"/>
        </w:rPr>
        <w:t>5</w:t>
      </w:r>
      <w:r w:rsidR="000805C5" w:rsidRPr="000805C5">
        <w:rPr>
          <w:rFonts w:ascii="Times New Roman" w:hAnsi="Times New Roman" w:cs="Times New Roman"/>
          <w:sz w:val="24"/>
          <w:szCs w:val="24"/>
          <w:lang w:val="id-ID"/>
        </w:rPr>
        <w:t>. Suparmoko, 2008. Ekonomi Lingkungan</w:t>
      </w:r>
    </w:p>
    <w:p w:rsidR="000805C5" w:rsidRPr="000805C5" w:rsidRDefault="009942EF" w:rsidP="009942EF">
      <w:pPr>
        <w:pStyle w:val="NoSpacing"/>
        <w:ind w:left="3119"/>
        <w:rPr>
          <w:rFonts w:ascii="Times New Roman" w:hAnsi="Times New Roman" w:cs="Times New Roman"/>
          <w:sz w:val="24"/>
          <w:szCs w:val="24"/>
          <w:lang w:val="id-ID"/>
        </w:rPr>
      </w:pPr>
      <w:r>
        <w:rPr>
          <w:rFonts w:ascii="Times New Roman" w:hAnsi="Times New Roman" w:cs="Times New Roman"/>
          <w:sz w:val="24"/>
          <w:szCs w:val="24"/>
          <w:lang w:val="id-ID"/>
        </w:rPr>
        <w:t>6</w:t>
      </w:r>
      <w:r w:rsidR="000805C5" w:rsidRPr="000805C5">
        <w:rPr>
          <w:rFonts w:ascii="Times New Roman" w:hAnsi="Times New Roman" w:cs="Times New Roman"/>
          <w:sz w:val="24"/>
          <w:szCs w:val="24"/>
          <w:lang w:val="id-ID"/>
        </w:rPr>
        <w:t>. Mc Kisey and Coy, 2010.Low Carbon Development of East Kalimantan</w:t>
      </w:r>
    </w:p>
    <w:p w:rsidR="000805C5" w:rsidRDefault="009942EF" w:rsidP="009942EF">
      <w:pPr>
        <w:pStyle w:val="NoSpacing"/>
        <w:ind w:left="3119"/>
        <w:rPr>
          <w:rFonts w:ascii="Times New Roman" w:hAnsi="Times New Roman" w:cs="Times New Roman"/>
          <w:sz w:val="24"/>
          <w:szCs w:val="24"/>
          <w:lang w:val="id-ID"/>
        </w:rPr>
      </w:pPr>
      <w:r>
        <w:rPr>
          <w:rFonts w:ascii="Times New Roman" w:hAnsi="Times New Roman" w:cs="Times New Roman"/>
          <w:sz w:val="24"/>
          <w:szCs w:val="24"/>
          <w:lang w:val="id-ID"/>
        </w:rPr>
        <w:t>7</w:t>
      </w:r>
      <w:r w:rsidR="000805C5" w:rsidRPr="000805C5">
        <w:rPr>
          <w:rFonts w:ascii="Times New Roman" w:hAnsi="Times New Roman" w:cs="Times New Roman"/>
          <w:sz w:val="24"/>
          <w:szCs w:val="24"/>
          <w:lang w:val="id-ID"/>
        </w:rPr>
        <w:t>. Fauzi A (2010). Ekonomi Sumber Daya Alam dan Lingkungan IPB Press-Bogor</w:t>
      </w:r>
    </w:p>
    <w:p w:rsidR="00D069E3" w:rsidRDefault="009942EF" w:rsidP="009942EF">
      <w:pPr>
        <w:pStyle w:val="NoSpacing"/>
        <w:pBdr>
          <w:bottom w:val="double" w:sz="6" w:space="1" w:color="auto"/>
        </w:pBdr>
        <w:ind w:left="3402" w:hanging="283"/>
        <w:rPr>
          <w:rFonts w:ascii="Times New Roman" w:hAnsi="Times New Roman" w:cs="Times New Roman"/>
          <w:sz w:val="20"/>
          <w:szCs w:val="20"/>
          <w:lang w:val="id-ID"/>
        </w:rPr>
      </w:pPr>
      <w:r>
        <w:rPr>
          <w:rFonts w:ascii="Times New Roman" w:hAnsi="Times New Roman" w:cs="Times New Roman"/>
          <w:sz w:val="24"/>
          <w:szCs w:val="24"/>
          <w:lang w:val="id-ID"/>
        </w:rPr>
        <w:t>8</w:t>
      </w:r>
      <w:r w:rsidR="00D069E3">
        <w:rPr>
          <w:rFonts w:ascii="Times New Roman" w:hAnsi="Times New Roman" w:cs="Times New Roman"/>
          <w:sz w:val="24"/>
          <w:szCs w:val="24"/>
          <w:lang w:val="id-ID"/>
        </w:rPr>
        <w:t xml:space="preserve">. </w:t>
      </w:r>
      <w:r w:rsidR="00D069E3">
        <w:rPr>
          <w:rFonts w:ascii="Times New Roman" w:hAnsi="Times New Roman" w:cs="Times New Roman"/>
          <w:sz w:val="20"/>
          <w:szCs w:val="20"/>
          <w:lang w:val="id-ID"/>
        </w:rPr>
        <w:t>Saragih, B.2011. Economic Value of  Non-Timber Forest Products Among Paser Indigenous People of East Kalimantan. Desa Putra-Jakarta 2011.</w:t>
      </w:r>
    </w:p>
    <w:p w:rsidR="009942EF" w:rsidRDefault="009942EF" w:rsidP="009942EF">
      <w:pPr>
        <w:pStyle w:val="NoSpacing"/>
        <w:jc w:val="both"/>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E1181F" w:rsidRDefault="00E1181F" w:rsidP="00D069E3">
      <w:pPr>
        <w:pStyle w:val="NoSpacing"/>
        <w:ind w:left="3402" w:hanging="283"/>
        <w:rPr>
          <w:rFonts w:ascii="Times New Roman" w:hAnsi="Times New Roman" w:cs="Times New Roman"/>
          <w:sz w:val="20"/>
          <w:szCs w:val="20"/>
          <w:lang w:val="id-ID"/>
        </w:rPr>
      </w:pPr>
    </w:p>
    <w:p w:rsidR="00D069E3" w:rsidRDefault="00D069E3" w:rsidP="00D069E3">
      <w:pPr>
        <w:pStyle w:val="NoSpacing"/>
        <w:rPr>
          <w:rFonts w:ascii="Times New Roman" w:hAnsi="Times New Roman" w:cs="Times New Roman"/>
          <w:sz w:val="20"/>
          <w:szCs w:val="20"/>
          <w:lang w:val="id-ID"/>
        </w:rPr>
      </w:pPr>
    </w:p>
    <w:tbl>
      <w:tblPr>
        <w:tblStyle w:val="TableGrid"/>
        <w:tblW w:w="0" w:type="auto"/>
        <w:tblLook w:val="04A0"/>
      </w:tblPr>
      <w:tblGrid>
        <w:gridCol w:w="851"/>
        <w:gridCol w:w="1483"/>
        <w:gridCol w:w="2208"/>
        <w:gridCol w:w="1483"/>
        <w:gridCol w:w="1586"/>
        <w:gridCol w:w="1547"/>
        <w:gridCol w:w="1030"/>
        <w:gridCol w:w="1418"/>
        <w:gridCol w:w="785"/>
        <w:gridCol w:w="785"/>
      </w:tblGrid>
      <w:tr w:rsidR="005C7890" w:rsidTr="00EF7610">
        <w:tc>
          <w:tcPr>
            <w:tcW w:w="799" w:type="dxa"/>
            <w:vMerge w:val="restart"/>
          </w:tcPr>
          <w:p w:rsidR="00EF7610" w:rsidRDefault="00EF7610" w:rsidP="005955FE">
            <w:pPr>
              <w:pStyle w:val="NoSpacing"/>
              <w:jc w:val="center"/>
              <w:rPr>
                <w:rFonts w:ascii="Times New Roman" w:hAnsi="Times New Roman" w:cs="Times New Roman"/>
                <w:sz w:val="24"/>
                <w:szCs w:val="24"/>
                <w:lang w:val="id-ID"/>
              </w:rPr>
            </w:pPr>
          </w:p>
          <w:p w:rsidR="00EF7610" w:rsidRDefault="00EF7610" w:rsidP="005955FE">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Perte-</w:t>
            </w:r>
          </w:p>
          <w:p w:rsidR="00EF7610" w:rsidRDefault="00EF7610" w:rsidP="005955FE">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 xml:space="preserve">muan </w:t>
            </w:r>
          </w:p>
          <w:p w:rsidR="00EF7610" w:rsidRDefault="00EF7610" w:rsidP="005955FE">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Ke-</w:t>
            </w:r>
          </w:p>
        </w:tc>
        <w:tc>
          <w:tcPr>
            <w:tcW w:w="1381" w:type="dxa"/>
            <w:vMerge w:val="restart"/>
          </w:tcPr>
          <w:p w:rsidR="00EF7610" w:rsidRDefault="00EF7610" w:rsidP="005955FE">
            <w:pPr>
              <w:pStyle w:val="NoSpacing"/>
              <w:jc w:val="center"/>
              <w:rPr>
                <w:rFonts w:ascii="Times New Roman" w:hAnsi="Times New Roman" w:cs="Times New Roman"/>
                <w:sz w:val="24"/>
                <w:szCs w:val="24"/>
                <w:lang w:val="id-ID"/>
              </w:rPr>
            </w:pPr>
          </w:p>
          <w:p w:rsidR="00EF7610" w:rsidRDefault="00EF7610" w:rsidP="00EF7610">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Kemampuan Akhir yg diharapkan</w:t>
            </w:r>
          </w:p>
        </w:tc>
        <w:tc>
          <w:tcPr>
            <w:tcW w:w="2049" w:type="dxa"/>
            <w:vMerge w:val="restart"/>
          </w:tcPr>
          <w:p w:rsidR="00EF7610" w:rsidRDefault="00EF7610" w:rsidP="00EF7610">
            <w:pPr>
              <w:pStyle w:val="NoSpacing"/>
              <w:jc w:val="center"/>
              <w:rPr>
                <w:rFonts w:ascii="Times New Roman" w:hAnsi="Times New Roman" w:cs="Times New Roman"/>
                <w:sz w:val="24"/>
                <w:szCs w:val="24"/>
                <w:lang w:val="id-ID"/>
              </w:rPr>
            </w:pPr>
          </w:p>
          <w:p w:rsidR="00EF7610" w:rsidRDefault="00EF7610" w:rsidP="00EF7610">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Materi Pembelajaran</w:t>
            </w:r>
          </w:p>
        </w:tc>
        <w:tc>
          <w:tcPr>
            <w:tcW w:w="1382" w:type="dxa"/>
            <w:vMerge w:val="restart"/>
          </w:tcPr>
          <w:p w:rsidR="00EF7610" w:rsidRDefault="00EF7610" w:rsidP="005955FE">
            <w:pPr>
              <w:pStyle w:val="NoSpacing"/>
              <w:jc w:val="center"/>
              <w:rPr>
                <w:rFonts w:ascii="Times New Roman" w:hAnsi="Times New Roman" w:cs="Times New Roman"/>
                <w:sz w:val="24"/>
                <w:szCs w:val="24"/>
                <w:lang w:val="id-ID"/>
              </w:rPr>
            </w:pPr>
          </w:p>
          <w:p w:rsidR="00EF7610" w:rsidRDefault="00EF7610" w:rsidP="005955FE">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Bentuk Pembelajaran</w:t>
            </w:r>
          </w:p>
        </w:tc>
        <w:tc>
          <w:tcPr>
            <w:tcW w:w="1476" w:type="dxa"/>
            <w:vMerge w:val="restart"/>
          </w:tcPr>
          <w:p w:rsidR="00EF7610" w:rsidRDefault="00EF7610" w:rsidP="005955FE">
            <w:pPr>
              <w:pStyle w:val="NoSpacing"/>
              <w:jc w:val="center"/>
              <w:rPr>
                <w:rFonts w:ascii="Times New Roman" w:hAnsi="Times New Roman" w:cs="Times New Roman"/>
                <w:sz w:val="24"/>
                <w:szCs w:val="24"/>
                <w:lang w:val="id-ID"/>
              </w:rPr>
            </w:pPr>
          </w:p>
          <w:p w:rsidR="00EF7610" w:rsidRDefault="00EF7610" w:rsidP="005955FE">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Pengalaman Belajar</w:t>
            </w:r>
          </w:p>
        </w:tc>
        <w:tc>
          <w:tcPr>
            <w:tcW w:w="1381" w:type="dxa"/>
            <w:vMerge w:val="restart"/>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Kriteria Penilaian (Indikator) </w:t>
            </w:r>
          </w:p>
        </w:tc>
        <w:tc>
          <w:tcPr>
            <w:tcW w:w="2587" w:type="dxa"/>
            <w:gridSpan w:val="3"/>
          </w:tcPr>
          <w:p w:rsidR="00EF7610" w:rsidRDefault="00EF7610" w:rsidP="005955FE">
            <w:pPr>
              <w:pStyle w:val="NoSpacing"/>
              <w:jc w:val="center"/>
              <w:rPr>
                <w:rFonts w:ascii="Times New Roman" w:hAnsi="Times New Roman" w:cs="Times New Roman"/>
                <w:sz w:val="24"/>
                <w:szCs w:val="24"/>
                <w:lang w:val="id-ID"/>
              </w:rPr>
            </w:pPr>
          </w:p>
          <w:p w:rsidR="00EF7610" w:rsidRDefault="00EF7610" w:rsidP="005955FE">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Penilaian</w:t>
            </w:r>
          </w:p>
        </w:tc>
        <w:tc>
          <w:tcPr>
            <w:tcW w:w="740" w:type="dxa"/>
            <w:vMerge w:val="restart"/>
          </w:tcPr>
          <w:p w:rsidR="00EF7610" w:rsidRDefault="00EF7610" w:rsidP="005955FE">
            <w:pPr>
              <w:pStyle w:val="NoSpacing"/>
              <w:jc w:val="center"/>
              <w:rPr>
                <w:rFonts w:ascii="Times New Roman" w:hAnsi="Times New Roman" w:cs="Times New Roman"/>
                <w:sz w:val="24"/>
                <w:szCs w:val="24"/>
                <w:lang w:val="id-ID"/>
              </w:rPr>
            </w:pPr>
          </w:p>
          <w:p w:rsidR="00EF7610" w:rsidRDefault="00EF7610" w:rsidP="005955FE">
            <w:pPr>
              <w:pStyle w:val="NoSpacing"/>
              <w:jc w:val="center"/>
              <w:rPr>
                <w:rFonts w:ascii="Times New Roman" w:hAnsi="Times New Roman" w:cs="Times New Roman"/>
                <w:sz w:val="24"/>
                <w:szCs w:val="24"/>
                <w:lang w:val="id-ID"/>
              </w:rPr>
            </w:pPr>
          </w:p>
          <w:p w:rsidR="00EF7610" w:rsidRDefault="00EF7610" w:rsidP="005955FE">
            <w:pPr>
              <w:pStyle w:val="NoSpacing"/>
              <w:jc w:val="center"/>
              <w:rPr>
                <w:rFonts w:ascii="Times New Roman" w:hAnsi="Times New Roman" w:cs="Times New Roman"/>
                <w:sz w:val="24"/>
                <w:szCs w:val="24"/>
                <w:lang w:val="id-ID"/>
              </w:rPr>
            </w:pPr>
            <w:r>
              <w:rPr>
                <w:rFonts w:ascii="Times New Roman" w:hAnsi="Times New Roman" w:cs="Times New Roman"/>
                <w:sz w:val="24"/>
                <w:szCs w:val="24"/>
                <w:lang w:val="id-ID"/>
              </w:rPr>
              <w:t>Bobot Nilai</w:t>
            </w:r>
          </w:p>
        </w:tc>
      </w:tr>
      <w:tr w:rsidR="009942EF" w:rsidTr="00EF7610">
        <w:tc>
          <w:tcPr>
            <w:tcW w:w="799" w:type="dxa"/>
            <w:vMerge/>
          </w:tcPr>
          <w:p w:rsidR="00EF7610" w:rsidRDefault="00EF7610" w:rsidP="00D069E3">
            <w:pPr>
              <w:pStyle w:val="NoSpacing"/>
              <w:rPr>
                <w:rFonts w:ascii="Times New Roman" w:hAnsi="Times New Roman" w:cs="Times New Roman"/>
                <w:sz w:val="24"/>
                <w:szCs w:val="24"/>
                <w:lang w:val="id-ID"/>
              </w:rPr>
            </w:pPr>
          </w:p>
        </w:tc>
        <w:tc>
          <w:tcPr>
            <w:tcW w:w="1381" w:type="dxa"/>
            <w:vMerge/>
          </w:tcPr>
          <w:p w:rsidR="00EF7610" w:rsidRDefault="00EF7610" w:rsidP="00D069E3">
            <w:pPr>
              <w:pStyle w:val="NoSpacing"/>
              <w:rPr>
                <w:rFonts w:ascii="Times New Roman" w:hAnsi="Times New Roman" w:cs="Times New Roman"/>
                <w:sz w:val="24"/>
                <w:szCs w:val="24"/>
                <w:lang w:val="id-ID"/>
              </w:rPr>
            </w:pPr>
          </w:p>
        </w:tc>
        <w:tc>
          <w:tcPr>
            <w:tcW w:w="2049" w:type="dxa"/>
            <w:vMerge/>
          </w:tcPr>
          <w:p w:rsidR="00EF7610" w:rsidRDefault="00EF7610" w:rsidP="00D069E3">
            <w:pPr>
              <w:pStyle w:val="NoSpacing"/>
              <w:rPr>
                <w:rFonts w:ascii="Times New Roman" w:hAnsi="Times New Roman" w:cs="Times New Roman"/>
                <w:sz w:val="24"/>
                <w:szCs w:val="24"/>
                <w:lang w:val="id-ID"/>
              </w:rPr>
            </w:pPr>
          </w:p>
        </w:tc>
        <w:tc>
          <w:tcPr>
            <w:tcW w:w="1382" w:type="dxa"/>
            <w:vMerge/>
          </w:tcPr>
          <w:p w:rsidR="00EF7610" w:rsidRDefault="00EF7610" w:rsidP="00D069E3">
            <w:pPr>
              <w:pStyle w:val="NoSpacing"/>
              <w:rPr>
                <w:rFonts w:ascii="Times New Roman" w:hAnsi="Times New Roman" w:cs="Times New Roman"/>
                <w:sz w:val="24"/>
                <w:szCs w:val="24"/>
                <w:lang w:val="id-ID"/>
              </w:rPr>
            </w:pPr>
          </w:p>
        </w:tc>
        <w:tc>
          <w:tcPr>
            <w:tcW w:w="1476" w:type="dxa"/>
            <w:vMerge/>
          </w:tcPr>
          <w:p w:rsidR="00EF7610" w:rsidRDefault="00EF7610" w:rsidP="00D069E3">
            <w:pPr>
              <w:pStyle w:val="NoSpacing"/>
              <w:rPr>
                <w:rFonts w:ascii="Times New Roman" w:hAnsi="Times New Roman" w:cs="Times New Roman"/>
                <w:sz w:val="24"/>
                <w:szCs w:val="24"/>
                <w:lang w:val="id-ID"/>
              </w:rPr>
            </w:pPr>
          </w:p>
        </w:tc>
        <w:tc>
          <w:tcPr>
            <w:tcW w:w="1381" w:type="dxa"/>
            <w:vMerge/>
          </w:tcPr>
          <w:p w:rsidR="00EF7610" w:rsidRDefault="00EF7610" w:rsidP="00D069E3">
            <w:pPr>
              <w:pStyle w:val="NoSpacing"/>
              <w:rPr>
                <w:rFonts w:ascii="Times New Roman" w:hAnsi="Times New Roman" w:cs="Times New Roman"/>
                <w:sz w:val="24"/>
                <w:szCs w:val="24"/>
                <w:lang w:val="id-ID"/>
              </w:rPr>
            </w:pPr>
          </w:p>
        </w:tc>
        <w:tc>
          <w:tcPr>
            <w:tcW w:w="965"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Jenis</w:t>
            </w:r>
          </w:p>
        </w:tc>
        <w:tc>
          <w:tcPr>
            <w:tcW w:w="8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Kriteria</w:t>
            </w:r>
          </w:p>
        </w:tc>
        <w:tc>
          <w:tcPr>
            <w:tcW w:w="740"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Bobot</w:t>
            </w:r>
          </w:p>
        </w:tc>
        <w:tc>
          <w:tcPr>
            <w:tcW w:w="740" w:type="dxa"/>
            <w:vMerge/>
          </w:tcPr>
          <w:p w:rsidR="00EF7610" w:rsidRDefault="00EF7610" w:rsidP="00D069E3">
            <w:pPr>
              <w:pStyle w:val="NoSpacing"/>
              <w:rPr>
                <w:rFonts w:ascii="Times New Roman" w:hAnsi="Times New Roman" w:cs="Times New Roman"/>
                <w:sz w:val="24"/>
                <w:szCs w:val="24"/>
                <w:lang w:val="id-ID"/>
              </w:rPr>
            </w:pPr>
          </w:p>
        </w:tc>
      </w:tr>
      <w:tr w:rsidR="009942EF" w:rsidTr="00EF7610">
        <w:tc>
          <w:tcPr>
            <w:tcW w:w="799" w:type="dxa"/>
          </w:tcPr>
          <w:p w:rsidR="00EF7610" w:rsidRDefault="00EF7610" w:rsidP="00513903">
            <w:pPr>
              <w:pStyle w:val="NoSpacing"/>
              <w:numPr>
                <w:ilvl w:val="0"/>
                <w:numId w:val="1"/>
              </w:numPr>
              <w:ind w:left="0"/>
              <w:rPr>
                <w:rFonts w:ascii="Times New Roman" w:hAnsi="Times New Roman" w:cs="Times New Roman"/>
                <w:sz w:val="24"/>
                <w:szCs w:val="24"/>
                <w:lang w:val="id-ID"/>
              </w:rPr>
            </w:pPr>
          </w:p>
          <w:p w:rsidR="00EF7610" w:rsidRDefault="00EF7610" w:rsidP="00513903">
            <w:pPr>
              <w:pStyle w:val="NoSpacing"/>
              <w:numPr>
                <w:ilvl w:val="0"/>
                <w:numId w:val="1"/>
              </w:numPr>
              <w:ind w:left="0"/>
              <w:rPr>
                <w:rFonts w:ascii="Times New Roman" w:hAnsi="Times New Roman" w:cs="Times New Roman"/>
                <w:sz w:val="24"/>
                <w:szCs w:val="24"/>
                <w:lang w:val="id-ID"/>
              </w:rPr>
            </w:pPr>
          </w:p>
          <w:p w:rsidR="00EF7610" w:rsidRDefault="00EF7610" w:rsidP="00513903">
            <w:pPr>
              <w:pStyle w:val="NoSpacing"/>
              <w:numPr>
                <w:ilvl w:val="0"/>
                <w:numId w:val="1"/>
              </w:numPr>
              <w:ind w:left="0"/>
              <w:rPr>
                <w:rFonts w:ascii="Times New Roman" w:hAnsi="Times New Roman" w:cs="Times New Roman"/>
                <w:sz w:val="24"/>
                <w:szCs w:val="24"/>
                <w:lang w:val="id-ID"/>
              </w:rPr>
            </w:pPr>
          </w:p>
          <w:p w:rsidR="00EF7610" w:rsidRDefault="00EF7610" w:rsidP="00513903">
            <w:pPr>
              <w:pStyle w:val="NoSpacing"/>
              <w:numPr>
                <w:ilvl w:val="0"/>
                <w:numId w:val="1"/>
              </w:numPr>
              <w:ind w:left="0"/>
              <w:rPr>
                <w:rFonts w:ascii="Times New Roman" w:hAnsi="Times New Roman" w:cs="Times New Roman"/>
                <w:sz w:val="24"/>
                <w:szCs w:val="24"/>
                <w:lang w:val="id-ID"/>
              </w:rPr>
            </w:pPr>
          </w:p>
          <w:p w:rsidR="00EF7610" w:rsidRDefault="00EF7610" w:rsidP="00513903">
            <w:pPr>
              <w:pStyle w:val="NoSpacing"/>
              <w:numPr>
                <w:ilvl w:val="0"/>
                <w:numId w:val="1"/>
              </w:numPr>
              <w:ind w:left="0"/>
              <w:rPr>
                <w:rFonts w:ascii="Times New Roman" w:hAnsi="Times New Roman" w:cs="Times New Roman"/>
                <w:sz w:val="24"/>
                <w:szCs w:val="24"/>
                <w:lang w:val="id-ID"/>
              </w:rPr>
            </w:pPr>
            <w:r>
              <w:rPr>
                <w:rFonts w:ascii="Times New Roman" w:hAnsi="Times New Roman" w:cs="Times New Roman"/>
                <w:sz w:val="24"/>
                <w:szCs w:val="24"/>
                <w:lang w:val="id-ID"/>
              </w:rPr>
              <w:t>1.</w:t>
            </w:r>
          </w:p>
          <w:p w:rsidR="00EF7610" w:rsidRDefault="00EF7610" w:rsidP="00513903">
            <w:pPr>
              <w:pStyle w:val="NoSpacing"/>
              <w:numPr>
                <w:ilvl w:val="0"/>
                <w:numId w:val="1"/>
              </w:numPr>
              <w:ind w:left="0"/>
              <w:rPr>
                <w:rFonts w:ascii="Times New Roman" w:hAnsi="Times New Roman" w:cs="Times New Roman"/>
                <w:sz w:val="24"/>
                <w:szCs w:val="24"/>
                <w:lang w:val="id-ID"/>
              </w:rPr>
            </w:pPr>
            <w:r>
              <w:rPr>
                <w:rFonts w:ascii="Times New Roman" w:hAnsi="Times New Roman" w:cs="Times New Roman"/>
                <w:sz w:val="24"/>
                <w:szCs w:val="24"/>
                <w:lang w:val="id-ID"/>
              </w:rPr>
              <w:t>BS</w:t>
            </w:r>
          </w:p>
          <w:p w:rsidR="00EF7610" w:rsidRDefault="00EF7610" w:rsidP="00A00A1E">
            <w:pPr>
              <w:pStyle w:val="NoSpacing"/>
              <w:rPr>
                <w:rFonts w:ascii="Times New Roman" w:hAnsi="Times New Roman" w:cs="Times New Roman"/>
                <w:sz w:val="24"/>
                <w:szCs w:val="24"/>
                <w:lang w:val="id-ID"/>
              </w:rPr>
            </w:pP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mampu menjelaskan ruang lingkup dan cakupan materi serta alokasi waktu  perkuliahan dan dosen </w:t>
            </w:r>
          </w:p>
        </w:tc>
        <w:tc>
          <w:tcPr>
            <w:tcW w:w="2049" w:type="dxa"/>
          </w:tcPr>
          <w:p w:rsidR="00EF7610" w:rsidRDefault="00EF7610" w:rsidP="00513903">
            <w:pPr>
              <w:pStyle w:val="NoSpacing"/>
              <w:numPr>
                <w:ilvl w:val="0"/>
                <w:numId w:val="1"/>
              </w:numPr>
              <w:ind w:left="0"/>
              <w:rPr>
                <w:rFonts w:ascii="Times New Roman" w:hAnsi="Times New Roman" w:cs="Times New Roman"/>
                <w:sz w:val="24"/>
                <w:szCs w:val="24"/>
                <w:lang w:val="id-ID"/>
              </w:rPr>
            </w:pPr>
            <w:r>
              <w:rPr>
                <w:rFonts w:ascii="Times New Roman" w:hAnsi="Times New Roman" w:cs="Times New Roman"/>
                <w:sz w:val="24"/>
                <w:szCs w:val="24"/>
                <w:lang w:val="id-ID"/>
              </w:rPr>
              <w:t>Pengantar:</w:t>
            </w:r>
          </w:p>
          <w:p w:rsidR="00EF7610" w:rsidRPr="007B6B41" w:rsidRDefault="00EF7610" w:rsidP="007B6B41">
            <w:pPr>
              <w:pStyle w:val="NoSpacing"/>
              <w:ind w:left="278"/>
              <w:rPr>
                <w:rFonts w:ascii="Times New Roman" w:hAnsi="Times New Roman" w:cs="Times New Roman"/>
                <w:sz w:val="20"/>
                <w:szCs w:val="20"/>
                <w:lang w:val="id-ID"/>
              </w:rPr>
            </w:pPr>
            <w:r w:rsidRPr="008B4FD1">
              <w:rPr>
                <w:rFonts w:ascii="Times New Roman" w:hAnsi="Times New Roman" w:cs="Times New Roman"/>
                <w:sz w:val="20"/>
                <w:szCs w:val="20"/>
                <w:lang w:val="id-ID"/>
              </w:rPr>
              <w:t xml:space="preserve">Perkenalan dan </w:t>
            </w:r>
            <w:r>
              <w:rPr>
                <w:rFonts w:ascii="Times New Roman" w:hAnsi="Times New Roman" w:cs="Times New Roman"/>
                <w:sz w:val="20"/>
                <w:szCs w:val="20"/>
                <w:lang w:val="id-ID"/>
              </w:rPr>
              <w:t xml:space="preserve">penjelasan </w:t>
            </w:r>
            <w:r w:rsidRPr="007B6B41">
              <w:rPr>
                <w:rFonts w:ascii="Times New Roman" w:hAnsi="Times New Roman" w:cs="Times New Roman"/>
                <w:sz w:val="20"/>
                <w:szCs w:val="20"/>
                <w:lang w:val="id-ID"/>
              </w:rPr>
              <w:t>ru</w:t>
            </w:r>
            <w:r w:rsidR="00461317">
              <w:rPr>
                <w:rFonts w:ascii="Times New Roman" w:hAnsi="Times New Roman" w:cs="Times New Roman"/>
                <w:sz w:val="20"/>
                <w:szCs w:val="20"/>
                <w:lang w:val="id-ID"/>
              </w:rPr>
              <w:t>a</w:t>
            </w:r>
            <w:r w:rsidRPr="007B6B41">
              <w:rPr>
                <w:rFonts w:ascii="Times New Roman" w:hAnsi="Times New Roman" w:cs="Times New Roman"/>
                <w:sz w:val="20"/>
                <w:szCs w:val="20"/>
                <w:lang w:val="id-ID"/>
              </w:rPr>
              <w:t xml:space="preserve">ng lingkup dan komposisi materi dan </w:t>
            </w:r>
            <w:r w:rsidR="00461317">
              <w:rPr>
                <w:rFonts w:ascii="Times New Roman" w:hAnsi="Times New Roman" w:cs="Times New Roman"/>
                <w:sz w:val="20"/>
                <w:szCs w:val="20"/>
                <w:lang w:val="id-ID"/>
              </w:rPr>
              <w:t xml:space="preserve">tata waktu </w:t>
            </w:r>
            <w:r w:rsidRPr="007B6B41">
              <w:rPr>
                <w:rFonts w:ascii="Times New Roman" w:hAnsi="Times New Roman" w:cs="Times New Roman"/>
                <w:sz w:val="20"/>
                <w:szCs w:val="20"/>
                <w:lang w:val="id-ID"/>
              </w:rPr>
              <w:t xml:space="preserve">dosen pengajar </w:t>
            </w:r>
          </w:p>
        </w:tc>
        <w:tc>
          <w:tcPr>
            <w:tcW w:w="1382" w:type="dxa"/>
          </w:tcPr>
          <w:p w:rsidR="00EF7610" w:rsidRDefault="00EF7610" w:rsidP="008B4FD1">
            <w:pPr>
              <w:pStyle w:val="NoSpacing"/>
              <w:rPr>
                <w:rFonts w:ascii="Times New Roman" w:hAnsi="Times New Roman" w:cs="Times New Roman"/>
                <w:sz w:val="24"/>
                <w:szCs w:val="24"/>
                <w:lang w:val="id-ID"/>
              </w:rPr>
            </w:pPr>
            <w:r>
              <w:rPr>
                <w:rFonts w:ascii="Times New Roman" w:hAnsi="Times New Roman" w:cs="Times New Roman"/>
                <w:sz w:val="24"/>
                <w:szCs w:val="24"/>
                <w:lang w:val="id-ID"/>
              </w:rPr>
              <w:t>Ceramah, power point, tanya jawab</w:t>
            </w:r>
          </w:p>
          <w:p w:rsidR="00EF7610" w:rsidRDefault="00EF7610" w:rsidP="008B4FD1">
            <w:pPr>
              <w:pStyle w:val="NoSpacing"/>
              <w:rPr>
                <w:rFonts w:ascii="Times New Roman" w:hAnsi="Times New Roman" w:cs="Times New Roman"/>
                <w:sz w:val="24"/>
                <w:szCs w:val="24"/>
                <w:lang w:val="id-ID"/>
              </w:rPr>
            </w:pPr>
            <w:r>
              <w:rPr>
                <w:rFonts w:ascii="Times New Roman" w:hAnsi="Times New Roman" w:cs="Times New Roman"/>
                <w:sz w:val="24"/>
                <w:szCs w:val="24"/>
                <w:lang w:val="id-ID"/>
              </w:rPr>
              <w:t>Handout /SAP</w:t>
            </w:r>
          </w:p>
        </w:tc>
        <w:tc>
          <w:tcPr>
            <w:tcW w:w="1476" w:type="dxa"/>
          </w:tcPr>
          <w:p w:rsidR="00EF7610" w:rsidRDefault="00EF7610" w:rsidP="00461317">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memiliki </w:t>
            </w:r>
            <w:r w:rsidR="00461317">
              <w:rPr>
                <w:rFonts w:ascii="Times New Roman" w:hAnsi="Times New Roman" w:cs="Times New Roman"/>
                <w:sz w:val="24"/>
                <w:szCs w:val="24"/>
                <w:lang w:val="id-ID"/>
              </w:rPr>
              <w:t xml:space="preserve">gambaran </w:t>
            </w:r>
            <w:r>
              <w:rPr>
                <w:rFonts w:ascii="Times New Roman" w:hAnsi="Times New Roman" w:cs="Times New Roman"/>
                <w:sz w:val="24"/>
                <w:szCs w:val="24"/>
                <w:lang w:val="id-ID"/>
              </w:rPr>
              <w:t>ruang</w:t>
            </w:r>
            <w:r w:rsidR="00461317">
              <w:rPr>
                <w:rFonts w:ascii="Times New Roman" w:hAnsi="Times New Roman" w:cs="Times New Roman"/>
                <w:sz w:val="24"/>
                <w:szCs w:val="24"/>
                <w:lang w:val="id-ID"/>
              </w:rPr>
              <w:t xml:space="preserve"> </w:t>
            </w:r>
            <w:r>
              <w:rPr>
                <w:rFonts w:ascii="Times New Roman" w:hAnsi="Times New Roman" w:cs="Times New Roman"/>
                <w:sz w:val="24"/>
                <w:szCs w:val="24"/>
                <w:lang w:val="id-ID"/>
              </w:rPr>
              <w:t xml:space="preserve">lingkup materi dan tata waktu perkuliahan serta dosen pengajar </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memahami ruang</w:t>
            </w:r>
            <w:r w:rsidR="00461317">
              <w:rPr>
                <w:rFonts w:ascii="Times New Roman" w:hAnsi="Times New Roman" w:cs="Times New Roman"/>
                <w:sz w:val="24"/>
                <w:szCs w:val="24"/>
                <w:lang w:val="id-ID"/>
              </w:rPr>
              <w:t xml:space="preserve"> </w:t>
            </w:r>
            <w:r>
              <w:rPr>
                <w:rFonts w:ascii="Times New Roman" w:hAnsi="Times New Roman" w:cs="Times New Roman"/>
                <w:sz w:val="24"/>
                <w:szCs w:val="24"/>
                <w:lang w:val="id-ID"/>
              </w:rPr>
              <w:t>lingkup materi dan tata waktu perkuliahan</w:t>
            </w:r>
          </w:p>
        </w:tc>
        <w:tc>
          <w:tcPr>
            <w:tcW w:w="965"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Tertulis</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Uraian subjektif</w:t>
            </w:r>
          </w:p>
        </w:tc>
        <w:tc>
          <w:tcPr>
            <w:tcW w:w="882" w:type="dxa"/>
          </w:tcPr>
          <w:p w:rsidR="009942EF"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pelaksanaan/</w:t>
            </w:r>
          </w:p>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2.</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BS</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mampu menjelaskan pengertian lingkungan hidup, ekonomi konvensional dan ekonomi lingkungan dan </w:t>
            </w:r>
            <w:r>
              <w:rPr>
                <w:rFonts w:ascii="Times New Roman" w:hAnsi="Times New Roman" w:cs="Times New Roman"/>
                <w:sz w:val="24"/>
                <w:szCs w:val="24"/>
                <w:lang w:val="id-ID"/>
              </w:rPr>
              <w:lastRenderedPageBreak/>
              <w:t>keinginan dan kebutuhan</w:t>
            </w:r>
          </w:p>
        </w:tc>
        <w:tc>
          <w:tcPr>
            <w:tcW w:w="2049" w:type="dxa"/>
          </w:tcPr>
          <w:p w:rsidR="00EF7610" w:rsidRPr="00505F27" w:rsidRDefault="00EF7610" w:rsidP="0029046E">
            <w:pPr>
              <w:pStyle w:val="ListParagraph"/>
              <w:numPr>
                <w:ilvl w:val="0"/>
                <w:numId w:val="2"/>
              </w:numPr>
              <w:ind w:left="317"/>
              <w:rPr>
                <w:rFonts w:ascii="Times New Roman" w:hAnsi="Times New Roman" w:cs="Times New Roman"/>
                <w:sz w:val="20"/>
                <w:szCs w:val="20"/>
                <w:lang w:val="id-ID"/>
              </w:rPr>
            </w:pPr>
            <w:r w:rsidRPr="00505F27">
              <w:rPr>
                <w:rFonts w:ascii="Times New Roman" w:hAnsi="Times New Roman" w:cs="Times New Roman"/>
                <w:sz w:val="20"/>
                <w:szCs w:val="20"/>
                <w:lang w:val="id-ID"/>
              </w:rPr>
              <w:lastRenderedPageBreak/>
              <w:t>Pengertian Lingkungan Hidup</w:t>
            </w:r>
          </w:p>
          <w:p w:rsidR="00EF7610" w:rsidRDefault="00EF7610" w:rsidP="0029046E">
            <w:pPr>
              <w:pStyle w:val="ListParagraph"/>
              <w:numPr>
                <w:ilvl w:val="0"/>
                <w:numId w:val="2"/>
              </w:numPr>
              <w:ind w:left="317"/>
              <w:rPr>
                <w:rFonts w:ascii="Times New Roman" w:hAnsi="Times New Roman" w:cs="Times New Roman"/>
                <w:sz w:val="20"/>
                <w:szCs w:val="20"/>
                <w:lang w:val="id-ID"/>
              </w:rPr>
            </w:pPr>
            <w:r w:rsidRPr="00505F27">
              <w:rPr>
                <w:rFonts w:ascii="Times New Roman" w:hAnsi="Times New Roman" w:cs="Times New Roman"/>
                <w:sz w:val="20"/>
                <w:szCs w:val="20"/>
                <w:lang w:val="id-ID"/>
              </w:rPr>
              <w:t>Pengertian Ekonomi</w:t>
            </w:r>
          </w:p>
          <w:p w:rsidR="00EF7610" w:rsidRDefault="00EF7610" w:rsidP="0029046E">
            <w:pPr>
              <w:pStyle w:val="ListParagraph"/>
              <w:numPr>
                <w:ilvl w:val="1"/>
                <w:numId w:val="2"/>
              </w:numPr>
              <w:rPr>
                <w:rFonts w:ascii="Times New Roman" w:hAnsi="Times New Roman" w:cs="Times New Roman"/>
                <w:sz w:val="20"/>
                <w:szCs w:val="20"/>
                <w:lang w:val="id-ID"/>
              </w:rPr>
            </w:pPr>
            <w:r>
              <w:rPr>
                <w:rFonts w:ascii="Times New Roman" w:hAnsi="Times New Roman" w:cs="Times New Roman"/>
                <w:sz w:val="20"/>
                <w:szCs w:val="20"/>
                <w:lang w:val="id-ID"/>
              </w:rPr>
              <w:t>Ekonomi Konvensional</w:t>
            </w:r>
          </w:p>
          <w:p w:rsidR="00EF7610" w:rsidRPr="00505F27" w:rsidRDefault="00EF7610" w:rsidP="0029046E">
            <w:pPr>
              <w:pStyle w:val="ListParagraph"/>
              <w:numPr>
                <w:ilvl w:val="1"/>
                <w:numId w:val="2"/>
              </w:numPr>
              <w:rPr>
                <w:rFonts w:ascii="Times New Roman" w:hAnsi="Times New Roman" w:cs="Times New Roman"/>
                <w:sz w:val="20"/>
                <w:szCs w:val="20"/>
                <w:lang w:val="id-ID"/>
              </w:rPr>
            </w:pPr>
            <w:r>
              <w:rPr>
                <w:rFonts w:ascii="Times New Roman" w:hAnsi="Times New Roman" w:cs="Times New Roman"/>
                <w:sz w:val="20"/>
                <w:szCs w:val="20"/>
                <w:lang w:val="id-ID"/>
              </w:rPr>
              <w:t>Ekonomi Lingk. Hidup</w:t>
            </w:r>
          </w:p>
          <w:p w:rsidR="00EF7610" w:rsidRDefault="00EF7610" w:rsidP="0029046E">
            <w:pPr>
              <w:pStyle w:val="ListParagraph"/>
              <w:numPr>
                <w:ilvl w:val="0"/>
                <w:numId w:val="2"/>
              </w:numPr>
              <w:ind w:left="317"/>
              <w:rPr>
                <w:rFonts w:ascii="Times New Roman" w:hAnsi="Times New Roman" w:cs="Times New Roman"/>
                <w:sz w:val="20"/>
                <w:szCs w:val="20"/>
                <w:lang w:val="id-ID"/>
              </w:rPr>
            </w:pPr>
            <w:r w:rsidRPr="00505F27">
              <w:rPr>
                <w:rFonts w:ascii="Times New Roman" w:hAnsi="Times New Roman" w:cs="Times New Roman"/>
                <w:sz w:val="20"/>
                <w:szCs w:val="20"/>
                <w:lang w:val="id-ID"/>
              </w:rPr>
              <w:t>Keterkaitan ekonomi dan lingkungan hidup</w:t>
            </w:r>
          </w:p>
          <w:p w:rsidR="00EF7610" w:rsidRDefault="00EF7610" w:rsidP="0029046E">
            <w:pPr>
              <w:pStyle w:val="ListParagraph"/>
              <w:numPr>
                <w:ilvl w:val="1"/>
                <w:numId w:val="2"/>
              </w:numPr>
              <w:rPr>
                <w:rFonts w:ascii="Times New Roman" w:hAnsi="Times New Roman" w:cs="Times New Roman"/>
                <w:sz w:val="20"/>
                <w:szCs w:val="20"/>
                <w:lang w:val="id-ID"/>
              </w:rPr>
            </w:pPr>
            <w:r>
              <w:rPr>
                <w:rFonts w:ascii="Times New Roman" w:hAnsi="Times New Roman" w:cs="Times New Roman"/>
                <w:sz w:val="20"/>
                <w:szCs w:val="20"/>
                <w:lang w:val="id-ID"/>
              </w:rPr>
              <w:t>Keinginan</w:t>
            </w:r>
          </w:p>
          <w:p w:rsidR="00EF7610" w:rsidRDefault="00EF7610" w:rsidP="0029046E">
            <w:pPr>
              <w:pStyle w:val="ListParagraph"/>
              <w:numPr>
                <w:ilvl w:val="1"/>
                <w:numId w:val="2"/>
              </w:numPr>
              <w:rPr>
                <w:rFonts w:ascii="Times New Roman" w:hAnsi="Times New Roman" w:cs="Times New Roman"/>
                <w:sz w:val="20"/>
                <w:szCs w:val="20"/>
                <w:lang w:val="id-ID"/>
              </w:rPr>
            </w:pPr>
            <w:r>
              <w:rPr>
                <w:rFonts w:ascii="Times New Roman" w:hAnsi="Times New Roman" w:cs="Times New Roman"/>
                <w:sz w:val="20"/>
                <w:szCs w:val="20"/>
                <w:lang w:val="id-ID"/>
              </w:rPr>
              <w:t>Kebutuhan</w:t>
            </w:r>
          </w:p>
          <w:p w:rsidR="00EF7610" w:rsidRDefault="00EF7610" w:rsidP="0029046E">
            <w:pPr>
              <w:pStyle w:val="NoSpacing"/>
              <w:rPr>
                <w:rFonts w:ascii="Times New Roman" w:hAnsi="Times New Roman" w:cs="Times New Roman"/>
                <w:sz w:val="24"/>
                <w:szCs w:val="24"/>
                <w:lang w:val="id-ID"/>
              </w:rPr>
            </w:pPr>
            <w:r>
              <w:rPr>
                <w:rFonts w:ascii="Times New Roman" w:hAnsi="Times New Roman" w:cs="Times New Roman"/>
                <w:sz w:val="20"/>
                <w:szCs w:val="20"/>
                <w:lang w:val="id-ID"/>
              </w:rPr>
              <w:t>4.Kebutuhan Vs Sumber daya alam</w:t>
            </w: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Ceramah, slide, handout, </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memiliki pemahaman akan arti ekonomi konvensional dan lingkungan dan kaitannya dengan sumber daya alam</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memahami defenisi dan pengertian ekonomi konvensional ,lingkungan dan kebutuhan </w:t>
            </w:r>
          </w:p>
        </w:tc>
        <w:tc>
          <w:tcPr>
            <w:tcW w:w="965"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Tertulis</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Uraian subjektif</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3/4</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BS</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menjelaskan komponen penyusunan lingkungan hidup</w:t>
            </w:r>
          </w:p>
        </w:tc>
        <w:tc>
          <w:tcPr>
            <w:tcW w:w="2049" w:type="dxa"/>
          </w:tcPr>
          <w:p w:rsidR="00EF7610" w:rsidRDefault="00EF7610" w:rsidP="004E6098">
            <w:pPr>
              <w:ind w:left="317" w:hanging="283"/>
              <w:rPr>
                <w:rFonts w:ascii="Times New Roman" w:hAnsi="Times New Roman" w:cs="Times New Roman"/>
                <w:sz w:val="20"/>
                <w:szCs w:val="20"/>
                <w:lang w:val="id-ID"/>
              </w:rPr>
            </w:pPr>
            <w:r>
              <w:rPr>
                <w:rFonts w:ascii="Times New Roman" w:hAnsi="Times New Roman" w:cs="Times New Roman"/>
                <w:sz w:val="20"/>
                <w:szCs w:val="20"/>
                <w:lang w:val="id-ID"/>
              </w:rPr>
              <w:t>Komponen penyusun lingkungan hidup</w:t>
            </w:r>
          </w:p>
          <w:p w:rsidR="00EF7610" w:rsidRDefault="00EF7610" w:rsidP="004E6098">
            <w:pPr>
              <w:ind w:left="317" w:hanging="283"/>
              <w:rPr>
                <w:rFonts w:ascii="Times New Roman" w:hAnsi="Times New Roman" w:cs="Times New Roman"/>
                <w:sz w:val="20"/>
                <w:szCs w:val="20"/>
                <w:lang w:val="id-ID"/>
              </w:rPr>
            </w:pPr>
            <w:r>
              <w:rPr>
                <w:rFonts w:ascii="Times New Roman" w:hAnsi="Times New Roman" w:cs="Times New Roman"/>
                <w:sz w:val="20"/>
                <w:szCs w:val="20"/>
                <w:lang w:val="id-ID"/>
              </w:rPr>
              <w:t>.1. Unsur abiotik</w:t>
            </w:r>
          </w:p>
          <w:p w:rsidR="00EF7610" w:rsidRDefault="00EF7610" w:rsidP="004E6098">
            <w:pPr>
              <w:ind w:left="317" w:hanging="283"/>
              <w:rPr>
                <w:rFonts w:ascii="Times New Roman" w:hAnsi="Times New Roman" w:cs="Times New Roman"/>
                <w:sz w:val="20"/>
                <w:szCs w:val="20"/>
                <w:lang w:val="id-ID"/>
              </w:rPr>
            </w:pPr>
            <w:r>
              <w:rPr>
                <w:rFonts w:ascii="Times New Roman" w:hAnsi="Times New Roman" w:cs="Times New Roman"/>
                <w:sz w:val="20"/>
                <w:szCs w:val="20"/>
                <w:lang w:val="id-ID"/>
              </w:rPr>
              <w:t>2. Unsir Biotik</w:t>
            </w:r>
          </w:p>
          <w:p w:rsidR="00EF7610" w:rsidRDefault="00EF7610" w:rsidP="004E6098">
            <w:pPr>
              <w:ind w:left="317" w:hanging="283"/>
              <w:rPr>
                <w:rFonts w:ascii="Times New Roman" w:hAnsi="Times New Roman" w:cs="Times New Roman"/>
                <w:sz w:val="20"/>
                <w:szCs w:val="20"/>
                <w:lang w:val="id-ID"/>
              </w:rPr>
            </w:pPr>
            <w:r>
              <w:rPr>
                <w:rFonts w:ascii="Times New Roman" w:hAnsi="Times New Roman" w:cs="Times New Roman"/>
                <w:sz w:val="20"/>
                <w:szCs w:val="20"/>
                <w:lang w:val="id-ID"/>
              </w:rPr>
              <w:t>3. Unsur iklim</w:t>
            </w:r>
          </w:p>
          <w:p w:rsidR="00EF7610" w:rsidRDefault="00EF7610" w:rsidP="004E6098">
            <w:pPr>
              <w:ind w:left="317" w:hanging="283"/>
              <w:rPr>
                <w:rFonts w:ascii="Times New Roman" w:hAnsi="Times New Roman" w:cs="Times New Roman"/>
                <w:sz w:val="20"/>
                <w:szCs w:val="20"/>
                <w:lang w:val="id-ID"/>
              </w:rPr>
            </w:pPr>
            <w:r>
              <w:rPr>
                <w:rFonts w:ascii="Times New Roman" w:hAnsi="Times New Roman" w:cs="Times New Roman"/>
                <w:sz w:val="20"/>
                <w:szCs w:val="20"/>
                <w:lang w:val="id-ID"/>
              </w:rPr>
              <w:t>4. Interaksi antar unsur membentuk lingkungan hidup</w:t>
            </w:r>
          </w:p>
          <w:p w:rsidR="00EF7610" w:rsidRDefault="00EF7610" w:rsidP="004E6098">
            <w:pPr>
              <w:ind w:left="317" w:hanging="283"/>
              <w:rPr>
                <w:rFonts w:ascii="Times New Roman" w:hAnsi="Times New Roman" w:cs="Times New Roman"/>
                <w:sz w:val="20"/>
                <w:szCs w:val="20"/>
                <w:lang w:val="id-ID"/>
              </w:rPr>
            </w:pPr>
            <w:r>
              <w:rPr>
                <w:rFonts w:ascii="Times New Roman" w:hAnsi="Times New Roman" w:cs="Times New Roman"/>
                <w:sz w:val="20"/>
                <w:szCs w:val="20"/>
                <w:lang w:val="id-ID"/>
              </w:rPr>
              <w:t>5. Prinsip dasar pengelolaan lingkungan hidup</w:t>
            </w:r>
          </w:p>
          <w:p w:rsidR="00EF7610" w:rsidRDefault="00EF7610" w:rsidP="004E6098">
            <w:pPr>
              <w:ind w:left="317" w:hanging="283"/>
              <w:rPr>
                <w:rFonts w:ascii="Times New Roman" w:hAnsi="Times New Roman" w:cs="Times New Roman"/>
                <w:sz w:val="20"/>
                <w:szCs w:val="20"/>
                <w:lang w:val="id-ID"/>
              </w:rPr>
            </w:pPr>
            <w:r>
              <w:rPr>
                <w:rFonts w:ascii="Times New Roman" w:hAnsi="Times New Roman" w:cs="Times New Roman"/>
                <w:sz w:val="20"/>
                <w:szCs w:val="20"/>
                <w:lang w:val="id-ID"/>
              </w:rPr>
              <w:t>5.1. Asas manfaat</w:t>
            </w:r>
          </w:p>
          <w:p w:rsidR="00EF7610" w:rsidRDefault="00EF7610" w:rsidP="004E6098">
            <w:pPr>
              <w:pStyle w:val="NoSpacing"/>
              <w:rPr>
                <w:rFonts w:ascii="Times New Roman" w:hAnsi="Times New Roman" w:cs="Times New Roman"/>
                <w:sz w:val="24"/>
                <w:szCs w:val="24"/>
                <w:lang w:val="id-ID"/>
              </w:rPr>
            </w:pPr>
            <w:r>
              <w:rPr>
                <w:rFonts w:ascii="Times New Roman" w:hAnsi="Times New Roman" w:cs="Times New Roman"/>
                <w:sz w:val="20"/>
                <w:szCs w:val="20"/>
                <w:lang w:val="id-ID"/>
              </w:rPr>
              <w:t>5.2. Asas berkesinambungan/lestari</w:t>
            </w: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Ceramah,</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Praktikum Lapangan,</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memiliki pemahaman akan unsur-unsur pembentuk lingkungan dan keterkaitannya satu-sama lain</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memahami keterkaitan antara masing-masing unsur biotik dan abiotik dalam lingkungan</w:t>
            </w:r>
          </w:p>
        </w:tc>
        <w:tc>
          <w:tcPr>
            <w:tcW w:w="965" w:type="dxa"/>
          </w:tcPr>
          <w:p w:rsidR="00EF761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Ujian tertulis dan subjek</w:t>
            </w:r>
          </w:p>
          <w:p w:rsidR="005C789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tif</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4/5</w:t>
            </w:r>
          </w:p>
          <w:p w:rsidR="00EF7610" w:rsidRDefault="00461317"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BS</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mampu menjelaskan arti dari fungsi produksi dan kaitannya dengan konsumsi dan kesejahteraan </w:t>
            </w:r>
          </w:p>
        </w:tc>
        <w:tc>
          <w:tcPr>
            <w:tcW w:w="2049" w:type="dxa"/>
          </w:tcPr>
          <w:p w:rsidR="00EF7610" w:rsidRDefault="00EF7610" w:rsidP="004E6098">
            <w:pPr>
              <w:rPr>
                <w:rFonts w:ascii="Times New Roman" w:hAnsi="Times New Roman" w:cs="Times New Roman"/>
                <w:sz w:val="20"/>
                <w:szCs w:val="20"/>
                <w:lang w:val="id-ID"/>
              </w:rPr>
            </w:pPr>
            <w:r>
              <w:rPr>
                <w:rFonts w:ascii="Times New Roman" w:hAnsi="Times New Roman" w:cs="Times New Roman"/>
                <w:sz w:val="20"/>
                <w:szCs w:val="20"/>
                <w:lang w:val="id-ID"/>
              </w:rPr>
              <w:t>Pengertian Fungsi Produksi</w:t>
            </w:r>
          </w:p>
          <w:p w:rsidR="00EF7610" w:rsidRDefault="00EF7610" w:rsidP="004E6098">
            <w:pPr>
              <w:rPr>
                <w:rFonts w:ascii="Times New Roman" w:hAnsi="Times New Roman" w:cs="Times New Roman"/>
                <w:sz w:val="20"/>
                <w:szCs w:val="20"/>
                <w:lang w:val="id-ID"/>
              </w:rPr>
            </w:pPr>
            <w:r>
              <w:rPr>
                <w:rFonts w:ascii="Times New Roman" w:hAnsi="Times New Roman" w:cs="Times New Roman"/>
                <w:sz w:val="20"/>
                <w:szCs w:val="20"/>
                <w:lang w:val="id-ID"/>
              </w:rPr>
              <w:t>1.Faktor-faktor yg mempengaruhi produksi</w:t>
            </w:r>
          </w:p>
          <w:p w:rsidR="00EF7610" w:rsidRDefault="00EF7610" w:rsidP="004E6098">
            <w:pPr>
              <w:rPr>
                <w:rFonts w:ascii="Times New Roman" w:hAnsi="Times New Roman" w:cs="Times New Roman"/>
                <w:sz w:val="20"/>
                <w:szCs w:val="20"/>
                <w:lang w:val="id-ID"/>
              </w:rPr>
            </w:pPr>
            <w:r>
              <w:rPr>
                <w:rFonts w:ascii="Times New Roman" w:hAnsi="Times New Roman" w:cs="Times New Roman"/>
                <w:sz w:val="20"/>
                <w:szCs w:val="20"/>
                <w:lang w:val="id-ID"/>
              </w:rPr>
              <w:t>2. Faktor-faktor yg mempengaruhi konsumsi</w:t>
            </w:r>
          </w:p>
          <w:p w:rsidR="00EF7610" w:rsidRDefault="00EF7610" w:rsidP="004E6098">
            <w:pPr>
              <w:rPr>
                <w:rFonts w:ascii="Times New Roman" w:hAnsi="Times New Roman" w:cs="Times New Roman"/>
                <w:sz w:val="20"/>
                <w:szCs w:val="20"/>
                <w:lang w:val="id-ID"/>
              </w:rPr>
            </w:pPr>
            <w:r>
              <w:rPr>
                <w:rFonts w:ascii="Times New Roman" w:hAnsi="Times New Roman" w:cs="Times New Roman"/>
                <w:sz w:val="20"/>
                <w:szCs w:val="20"/>
                <w:lang w:val="id-ID"/>
              </w:rPr>
              <w:t xml:space="preserve">3. Distribusi </w:t>
            </w:r>
          </w:p>
          <w:p w:rsidR="00EF7610" w:rsidRDefault="00EF7610" w:rsidP="004E6098">
            <w:pPr>
              <w:rPr>
                <w:rFonts w:ascii="Times New Roman" w:hAnsi="Times New Roman" w:cs="Times New Roman"/>
                <w:sz w:val="20"/>
                <w:szCs w:val="20"/>
                <w:lang w:val="id-ID"/>
              </w:rPr>
            </w:pPr>
            <w:r>
              <w:rPr>
                <w:rFonts w:ascii="Times New Roman" w:hAnsi="Times New Roman" w:cs="Times New Roman"/>
                <w:sz w:val="20"/>
                <w:szCs w:val="20"/>
                <w:lang w:val="id-ID"/>
              </w:rPr>
              <w:t>4. Teori Kesejahteraan</w:t>
            </w:r>
          </w:p>
          <w:p w:rsidR="00EF7610" w:rsidRDefault="00EF7610" w:rsidP="004E6098">
            <w:pPr>
              <w:rPr>
                <w:rFonts w:ascii="Times New Roman" w:hAnsi="Times New Roman" w:cs="Times New Roman"/>
                <w:sz w:val="20"/>
                <w:szCs w:val="20"/>
                <w:lang w:val="id-ID"/>
              </w:rPr>
            </w:pPr>
            <w:r>
              <w:rPr>
                <w:rFonts w:ascii="Times New Roman" w:hAnsi="Times New Roman" w:cs="Times New Roman"/>
                <w:sz w:val="20"/>
                <w:szCs w:val="20"/>
                <w:lang w:val="id-ID"/>
              </w:rPr>
              <w:t xml:space="preserve">4.1. Pengertian </w:t>
            </w:r>
          </w:p>
          <w:p w:rsidR="00EF7610" w:rsidRPr="004E6098" w:rsidRDefault="00EF7610" w:rsidP="004E6098">
            <w:pPr>
              <w:rPr>
                <w:rFonts w:ascii="Times New Roman" w:hAnsi="Times New Roman" w:cs="Times New Roman"/>
                <w:sz w:val="20"/>
                <w:szCs w:val="20"/>
                <w:lang w:val="id-ID"/>
              </w:rPr>
            </w:pPr>
            <w:r>
              <w:rPr>
                <w:rFonts w:ascii="Times New Roman" w:hAnsi="Times New Roman" w:cs="Times New Roman"/>
                <w:sz w:val="20"/>
                <w:szCs w:val="20"/>
                <w:lang w:val="id-ID"/>
              </w:rPr>
              <w:t>4.2. Kebutuhan dan SDA</w:t>
            </w: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Ceramah,</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Slide,</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Diskusi</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memiliki pengetahuan akan arti fungsi produksi dan konsumsi SDA </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Mahaiswa memahami fungsi produksi dan distribusi dalam upaya mencapai kesejahteraan</w:t>
            </w:r>
          </w:p>
        </w:tc>
        <w:tc>
          <w:tcPr>
            <w:tcW w:w="965" w:type="dxa"/>
          </w:tcPr>
          <w:p w:rsidR="00EF761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Ujian tertulis</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6/7</w:t>
            </w:r>
          </w:p>
          <w:p w:rsidR="00EF7610" w:rsidRDefault="00461317"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BS</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mampu membedakan berbagai macam biaya </w:t>
            </w:r>
            <w:r>
              <w:rPr>
                <w:rFonts w:ascii="Times New Roman" w:hAnsi="Times New Roman" w:cs="Times New Roman"/>
                <w:sz w:val="24"/>
                <w:szCs w:val="24"/>
                <w:lang w:val="id-ID"/>
              </w:rPr>
              <w:lastRenderedPageBreak/>
              <w:t>internal dan ekternal</w:t>
            </w:r>
          </w:p>
        </w:tc>
        <w:tc>
          <w:tcPr>
            <w:tcW w:w="2049" w:type="dxa"/>
          </w:tcPr>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lastRenderedPageBreak/>
              <w:t>Pengertian biaya-biaya lingkungan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4.1. Biaya Biaya</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4.1.1. Tetap dan variable</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 xml:space="preserve">4.2. Eksternalitas </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4.2. Penyusutan Lingkungan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lastRenderedPageBreak/>
              <w:t>4.3. Market Failure dan Shadow Price</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4.4. Biaya Sosial dan Lingkungan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4.5. Bunga/interest</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4.6. Analysis Kemangkusan</w:t>
            </w:r>
          </w:p>
          <w:p w:rsidR="00EF7610" w:rsidRDefault="00EF7610" w:rsidP="00D069E3">
            <w:pPr>
              <w:pStyle w:val="NoSpacing"/>
              <w:rPr>
                <w:rFonts w:ascii="Times New Roman" w:hAnsi="Times New Roman" w:cs="Times New Roman"/>
                <w:sz w:val="24"/>
                <w:szCs w:val="24"/>
                <w:lang w:val="id-ID"/>
              </w:rPr>
            </w:pP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lastRenderedPageBreak/>
              <w:t>Ceramah,</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Slide</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diskusi</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memiliki pengetahuan akan komponen biaya </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mengetahui variasi biaya dan arti berbagai terminology </w:t>
            </w:r>
            <w:r>
              <w:rPr>
                <w:rFonts w:ascii="Times New Roman" w:hAnsi="Times New Roman" w:cs="Times New Roman"/>
                <w:sz w:val="24"/>
                <w:szCs w:val="24"/>
                <w:lang w:val="id-ID"/>
              </w:rPr>
              <w:lastRenderedPageBreak/>
              <w:t>dalam biaya</w:t>
            </w:r>
          </w:p>
        </w:tc>
        <w:tc>
          <w:tcPr>
            <w:tcW w:w="965" w:type="dxa"/>
          </w:tcPr>
          <w:p w:rsidR="00EF761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lastRenderedPageBreak/>
              <w:t>Ujian tertulis</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8/9</w:t>
            </w:r>
          </w:p>
          <w:p w:rsidR="00EF7610" w:rsidRDefault="00461317"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ABU</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menjelaskan berbagai macam bentuk bahan pencemar</w:t>
            </w:r>
          </w:p>
        </w:tc>
        <w:tc>
          <w:tcPr>
            <w:tcW w:w="2049" w:type="dxa"/>
          </w:tcPr>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Pengertian pencemaran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5.1. Bahan-bahan pencemaran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5.2. Standar/Baku mutu lingkungan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5.3. Pemulihan Lingkungan</w:t>
            </w:r>
          </w:p>
          <w:p w:rsidR="00EF7610" w:rsidRDefault="00EF7610" w:rsidP="00327E29">
            <w:pPr>
              <w:pStyle w:val="NoSpacing"/>
              <w:rPr>
                <w:rFonts w:ascii="Times New Roman" w:hAnsi="Times New Roman" w:cs="Times New Roman"/>
                <w:sz w:val="24"/>
                <w:szCs w:val="24"/>
                <w:lang w:val="id-ID"/>
              </w:rPr>
            </w:pPr>
            <w:r>
              <w:rPr>
                <w:rFonts w:ascii="Times New Roman" w:hAnsi="Times New Roman" w:cs="Times New Roman"/>
                <w:sz w:val="20"/>
                <w:szCs w:val="20"/>
                <w:lang w:val="id-ID"/>
              </w:rPr>
              <w:t>5.4. Studi-studi kasus pencemaran Lingk.</w:t>
            </w: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Ceramah,</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Slide,</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Praktikum</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memiliki pengetahuan akan arti pncemaran dan bahan-bahan pencemar</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menjelaskan pengertian pencemaran dan bahan pencemar</w:t>
            </w:r>
          </w:p>
        </w:tc>
        <w:tc>
          <w:tcPr>
            <w:tcW w:w="965" w:type="dxa"/>
          </w:tcPr>
          <w:p w:rsidR="00EF761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Ujian tertulis</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10/11</w:t>
            </w:r>
          </w:p>
          <w:p w:rsidR="00EF7610" w:rsidRDefault="00461317"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ABU</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melakukan pengukuran dampak lingkungan</w:t>
            </w:r>
          </w:p>
        </w:tc>
        <w:tc>
          <w:tcPr>
            <w:tcW w:w="2049" w:type="dxa"/>
          </w:tcPr>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Pengertian dampak, luas, dan sifat dampak</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6.1. Metode pengukuran dampak</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6.2. Klasifikasi dampak</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6.3. analysis kerugian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6.4. tehnik market based</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6.5. tehnik kontingensi</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6.6. Tehnik pengganti/substitusi</w:t>
            </w:r>
          </w:p>
          <w:p w:rsidR="00EF7610" w:rsidRDefault="00EF7610" w:rsidP="00327E29">
            <w:pPr>
              <w:pStyle w:val="NoSpacing"/>
              <w:rPr>
                <w:rFonts w:ascii="Times New Roman" w:hAnsi="Times New Roman" w:cs="Times New Roman"/>
                <w:sz w:val="24"/>
                <w:szCs w:val="24"/>
                <w:lang w:val="id-ID"/>
              </w:rPr>
            </w:pPr>
            <w:r>
              <w:rPr>
                <w:rFonts w:ascii="Times New Roman" w:hAnsi="Times New Roman" w:cs="Times New Roman"/>
                <w:sz w:val="20"/>
                <w:szCs w:val="20"/>
                <w:lang w:val="id-ID"/>
              </w:rPr>
              <w:t>6.7. Tehnik input output</w:t>
            </w: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Ceramah,</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Slide,</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Praktikum</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memiliki pengalaman pengukuran dan menghitung dampak sosial ekonomi lingkungan</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mengenali metode dan cara pengukuran dampak sosial ekonomi lingkungan</w:t>
            </w:r>
          </w:p>
        </w:tc>
        <w:tc>
          <w:tcPr>
            <w:tcW w:w="965" w:type="dxa"/>
          </w:tcPr>
          <w:p w:rsidR="00EF761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Ujian tertulis dan tugas</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12/13</w:t>
            </w:r>
          </w:p>
          <w:p w:rsidR="00EF7610" w:rsidRDefault="00461317"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ABU</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melakukan valuasi ekonomi dalam kasus-kasus tertentu</w:t>
            </w:r>
          </w:p>
        </w:tc>
        <w:tc>
          <w:tcPr>
            <w:tcW w:w="2049" w:type="dxa"/>
          </w:tcPr>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Latar Belakang Valuasi</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7.2.Pengertian Valuasi Ekonomi</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7.3. Sejarah Valuasi Ekonomi</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7.4. Metode Valuasi Ekonomi</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7.5. Problem dalam Valuasi</w:t>
            </w:r>
          </w:p>
          <w:p w:rsidR="00EF7610" w:rsidRDefault="00EF7610" w:rsidP="00327E29">
            <w:pPr>
              <w:pStyle w:val="NoSpacing"/>
              <w:rPr>
                <w:rFonts w:ascii="Times New Roman" w:hAnsi="Times New Roman" w:cs="Times New Roman"/>
                <w:sz w:val="24"/>
                <w:szCs w:val="24"/>
                <w:lang w:val="id-ID"/>
              </w:rPr>
            </w:pPr>
            <w:r>
              <w:rPr>
                <w:rFonts w:ascii="Times New Roman" w:hAnsi="Times New Roman" w:cs="Times New Roman"/>
                <w:sz w:val="20"/>
                <w:szCs w:val="20"/>
                <w:lang w:val="id-ID"/>
              </w:rPr>
              <w:t xml:space="preserve">7.6. Valuasi Sumber </w:t>
            </w:r>
            <w:r>
              <w:rPr>
                <w:rFonts w:ascii="Times New Roman" w:hAnsi="Times New Roman" w:cs="Times New Roman"/>
                <w:sz w:val="20"/>
                <w:szCs w:val="20"/>
                <w:lang w:val="id-ID"/>
              </w:rPr>
              <w:lastRenderedPageBreak/>
              <w:t>Daya Hutan</w:t>
            </w: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lastRenderedPageBreak/>
              <w:t>Ceramah, Slide, Praktikum</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memiliki pengetahuan dan pengalaman menghitung nilai ekonomi SDA/Hutan</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memiliki ilmu bagaimana melakukan valuasi ekonomi SDA/SD </w:t>
            </w:r>
            <w:r>
              <w:rPr>
                <w:rFonts w:ascii="Times New Roman" w:hAnsi="Times New Roman" w:cs="Times New Roman"/>
                <w:sz w:val="24"/>
                <w:szCs w:val="24"/>
                <w:lang w:val="id-ID"/>
              </w:rPr>
              <w:lastRenderedPageBreak/>
              <w:t>hutan</w:t>
            </w:r>
          </w:p>
        </w:tc>
        <w:tc>
          <w:tcPr>
            <w:tcW w:w="965" w:type="dxa"/>
          </w:tcPr>
          <w:p w:rsidR="00EF761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lastRenderedPageBreak/>
              <w:t>Ujian tertulis dan tugas</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9942EF" w:rsidTr="00EF7610">
        <w:tc>
          <w:tcPr>
            <w:tcW w:w="799" w:type="dxa"/>
          </w:tcPr>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14/15</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ABU</w:t>
            </w:r>
          </w:p>
        </w:tc>
        <w:tc>
          <w:tcPr>
            <w:tcW w:w="1381"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memahami arti dari perubahan iklim dan berbagai dampaknya terhadap manusia</w:t>
            </w:r>
          </w:p>
        </w:tc>
        <w:tc>
          <w:tcPr>
            <w:tcW w:w="2049" w:type="dxa"/>
          </w:tcPr>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Arti Perubahan Iklim</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8.2. Faktor-faktor penyebab terjadinya perubahan iklim</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8.3. Dampak Perubahan Iklim</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8.4. Mitigasi dan adaptasi perubahan iklim</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8.4.1. Sektor Kehutanan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8.4.2. Sektor Pertanian</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8.4.4. Sektor Industri</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8.5. REDD/Plus</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8.5.1. Pengertian REDD/Plus</w:t>
            </w:r>
          </w:p>
          <w:p w:rsidR="00EF7610" w:rsidRDefault="00EF7610" w:rsidP="00327E29">
            <w:pPr>
              <w:rPr>
                <w:rFonts w:ascii="Times New Roman" w:hAnsi="Times New Roman" w:cs="Times New Roman"/>
                <w:sz w:val="20"/>
                <w:szCs w:val="20"/>
                <w:lang w:val="id-ID"/>
              </w:rPr>
            </w:pPr>
            <w:r>
              <w:rPr>
                <w:rFonts w:ascii="Times New Roman" w:hAnsi="Times New Roman" w:cs="Times New Roman"/>
                <w:sz w:val="20"/>
                <w:szCs w:val="20"/>
                <w:lang w:val="id-ID"/>
              </w:rPr>
              <w:t>8.5.2. Program REDD/Plus</w:t>
            </w:r>
          </w:p>
          <w:p w:rsidR="00EF7610" w:rsidRDefault="00EF7610" w:rsidP="00D069E3">
            <w:pPr>
              <w:pStyle w:val="NoSpacing"/>
              <w:rPr>
                <w:rFonts w:ascii="Times New Roman" w:hAnsi="Times New Roman" w:cs="Times New Roman"/>
                <w:sz w:val="24"/>
                <w:szCs w:val="24"/>
                <w:lang w:val="id-ID"/>
              </w:rPr>
            </w:pPr>
          </w:p>
        </w:tc>
        <w:tc>
          <w:tcPr>
            <w:tcW w:w="1382"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Ceramah,</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Slide, </w:t>
            </w:r>
          </w:p>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Praktikum</w:t>
            </w:r>
          </w:p>
        </w:tc>
        <w:tc>
          <w:tcPr>
            <w:tcW w:w="1476" w:type="dxa"/>
          </w:tcPr>
          <w:p w:rsidR="00EF7610" w:rsidRDefault="00EF761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memiliki pengetahuan mengenai sebab dan dampak dari perubahan iklim</w:t>
            </w:r>
          </w:p>
        </w:tc>
        <w:tc>
          <w:tcPr>
            <w:tcW w:w="1381" w:type="dxa"/>
          </w:tcPr>
          <w:p w:rsidR="00EF7610" w:rsidRDefault="00EF7610"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menjelaskan penyebab dan dampak dari perubahan iklim</w:t>
            </w:r>
          </w:p>
        </w:tc>
        <w:tc>
          <w:tcPr>
            <w:tcW w:w="965" w:type="dxa"/>
          </w:tcPr>
          <w:p w:rsidR="00EF7610" w:rsidRDefault="005C7890"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Ujian tertulis dan tugas</w:t>
            </w:r>
          </w:p>
        </w:tc>
        <w:tc>
          <w:tcPr>
            <w:tcW w:w="882"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7610"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r w:rsidR="005C7890" w:rsidTr="00EF7610">
        <w:tc>
          <w:tcPr>
            <w:tcW w:w="799" w:type="dxa"/>
          </w:tcPr>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5C7890" w:rsidRDefault="005C7890" w:rsidP="00D069E3">
            <w:pPr>
              <w:pStyle w:val="NoSpacing"/>
              <w:rPr>
                <w:rFonts w:ascii="Times New Roman" w:hAnsi="Times New Roman" w:cs="Times New Roman"/>
                <w:sz w:val="24"/>
                <w:szCs w:val="24"/>
                <w:lang w:val="id-ID"/>
              </w:rPr>
            </w:pP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16</w:t>
            </w: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BS</w:t>
            </w:r>
          </w:p>
        </w:tc>
        <w:tc>
          <w:tcPr>
            <w:tcW w:w="1381" w:type="dxa"/>
          </w:tcPr>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memahami arti:</w:t>
            </w: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Ekonomi Hijau</w:t>
            </w: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PDRB Hijau</w:t>
            </w: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Ekonomi Biru</w:t>
            </w:r>
          </w:p>
        </w:tc>
        <w:tc>
          <w:tcPr>
            <w:tcW w:w="2049" w:type="dxa"/>
          </w:tcPr>
          <w:p w:rsidR="00EF218F" w:rsidRDefault="00EF218F" w:rsidP="00EF218F">
            <w:pPr>
              <w:rPr>
                <w:rFonts w:ascii="Times New Roman" w:hAnsi="Times New Roman" w:cs="Times New Roman"/>
                <w:sz w:val="20"/>
                <w:szCs w:val="20"/>
                <w:lang w:val="id-ID"/>
              </w:rPr>
            </w:pPr>
            <w:r>
              <w:rPr>
                <w:rFonts w:ascii="Times New Roman" w:hAnsi="Times New Roman" w:cs="Times New Roman"/>
                <w:sz w:val="20"/>
                <w:szCs w:val="20"/>
                <w:lang w:val="id-ID"/>
              </w:rPr>
              <w:t>9,Pengertian Ekonomi Hijau</w:t>
            </w:r>
          </w:p>
          <w:p w:rsidR="00EF218F" w:rsidRDefault="00EF218F" w:rsidP="00EF218F">
            <w:pPr>
              <w:rPr>
                <w:rFonts w:ascii="Times New Roman" w:hAnsi="Times New Roman" w:cs="Times New Roman"/>
                <w:sz w:val="20"/>
                <w:szCs w:val="20"/>
                <w:lang w:val="id-ID"/>
              </w:rPr>
            </w:pPr>
            <w:r>
              <w:rPr>
                <w:rFonts w:ascii="Times New Roman" w:hAnsi="Times New Roman" w:cs="Times New Roman"/>
                <w:sz w:val="20"/>
                <w:szCs w:val="20"/>
                <w:lang w:val="id-ID"/>
              </w:rPr>
              <w:t xml:space="preserve">9.1. Perhitungan PDRB </w:t>
            </w:r>
          </w:p>
          <w:p w:rsidR="00EF218F" w:rsidRDefault="00EF218F" w:rsidP="00EF218F">
            <w:pPr>
              <w:rPr>
                <w:rFonts w:ascii="Times New Roman" w:hAnsi="Times New Roman" w:cs="Times New Roman"/>
                <w:sz w:val="20"/>
                <w:szCs w:val="20"/>
                <w:lang w:val="id-ID"/>
              </w:rPr>
            </w:pPr>
            <w:r>
              <w:rPr>
                <w:rFonts w:ascii="Times New Roman" w:hAnsi="Times New Roman" w:cs="Times New Roman"/>
                <w:sz w:val="20"/>
                <w:szCs w:val="20"/>
                <w:lang w:val="id-ID"/>
              </w:rPr>
              <w:t>9.2. Perhitungan PDRB Coklat</w:t>
            </w:r>
          </w:p>
          <w:p w:rsidR="00EF218F" w:rsidRPr="00EF218F" w:rsidRDefault="00EF218F" w:rsidP="00EF218F">
            <w:pPr>
              <w:rPr>
                <w:rFonts w:ascii="Times New Roman" w:hAnsi="Times New Roman" w:cs="Times New Roman"/>
                <w:sz w:val="20"/>
                <w:szCs w:val="20"/>
                <w:lang w:val="id-ID"/>
              </w:rPr>
            </w:pPr>
            <w:r>
              <w:rPr>
                <w:rFonts w:ascii="Times New Roman" w:hAnsi="Times New Roman" w:cs="Times New Roman"/>
                <w:sz w:val="20"/>
                <w:szCs w:val="20"/>
                <w:lang w:val="id-ID"/>
              </w:rPr>
              <w:t>9.3. Perhitungan PDRB Hijau</w:t>
            </w:r>
          </w:p>
        </w:tc>
        <w:tc>
          <w:tcPr>
            <w:tcW w:w="1382" w:type="dxa"/>
          </w:tcPr>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Ceramah</w:t>
            </w: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Powerpoint</w:t>
            </w: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Handout</w:t>
            </w:r>
          </w:p>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Tugas</w:t>
            </w:r>
          </w:p>
        </w:tc>
        <w:tc>
          <w:tcPr>
            <w:tcW w:w="1476" w:type="dxa"/>
          </w:tcPr>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Mahasiswa mampu menjelaskan pengertian dan methode perhitungan PDRB, PDRB Hijau dan Coklat</w:t>
            </w:r>
          </w:p>
        </w:tc>
        <w:tc>
          <w:tcPr>
            <w:tcW w:w="1381" w:type="dxa"/>
          </w:tcPr>
          <w:p w:rsidR="00EF218F" w:rsidRDefault="00EF218F" w:rsidP="003368F9">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Mahasiswa mampu menggunakan formula perhitungan PDRB, coklat, hijau dalam perekonomian </w:t>
            </w:r>
          </w:p>
        </w:tc>
        <w:tc>
          <w:tcPr>
            <w:tcW w:w="965" w:type="dxa"/>
          </w:tcPr>
          <w:p w:rsidR="00EF218F" w:rsidRDefault="00EF218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Ujian tertulis, tugas, dan subjektif</w:t>
            </w:r>
          </w:p>
        </w:tc>
        <w:tc>
          <w:tcPr>
            <w:tcW w:w="882" w:type="dxa"/>
          </w:tcPr>
          <w:p w:rsidR="00EF218F"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Kemampuan menjawab soal dan kualitas tugas</w:t>
            </w:r>
          </w:p>
        </w:tc>
        <w:tc>
          <w:tcPr>
            <w:tcW w:w="740" w:type="dxa"/>
          </w:tcPr>
          <w:p w:rsidR="00EF218F"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40-100</w:t>
            </w:r>
          </w:p>
        </w:tc>
        <w:tc>
          <w:tcPr>
            <w:tcW w:w="740" w:type="dxa"/>
          </w:tcPr>
          <w:p w:rsidR="00EF218F" w:rsidRDefault="009942EF"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E-A</w:t>
            </w:r>
          </w:p>
        </w:tc>
      </w:tr>
    </w:tbl>
    <w:p w:rsidR="00D069E3" w:rsidRDefault="00D069E3" w:rsidP="00D069E3">
      <w:pPr>
        <w:pStyle w:val="NoSpacing"/>
        <w:rPr>
          <w:rFonts w:ascii="Times New Roman" w:hAnsi="Times New Roman" w:cs="Times New Roman"/>
          <w:sz w:val="24"/>
          <w:szCs w:val="24"/>
          <w:lang w:val="id-ID"/>
        </w:rPr>
      </w:pPr>
    </w:p>
    <w:p w:rsidR="00C0019B" w:rsidRPr="000805C5" w:rsidRDefault="00C0019B" w:rsidP="00D069E3">
      <w:pPr>
        <w:pStyle w:val="NoSpacing"/>
        <w:rPr>
          <w:rFonts w:ascii="Times New Roman" w:hAnsi="Times New Roman" w:cs="Times New Roman"/>
          <w:sz w:val="24"/>
          <w:szCs w:val="24"/>
          <w:lang w:val="id-ID"/>
        </w:rPr>
      </w:pPr>
      <w:r>
        <w:rPr>
          <w:rFonts w:ascii="Times New Roman" w:hAnsi="Times New Roman" w:cs="Times New Roman"/>
          <w:sz w:val="24"/>
          <w:szCs w:val="24"/>
          <w:lang w:val="id-ID"/>
        </w:rPr>
        <w:t>Pertemuan Kelas: 14 Kali ditambah Praktikum 4 kali pada sore hari; dalam ruangan ataupun lapangan.</w:t>
      </w:r>
    </w:p>
    <w:sectPr w:rsidR="00C0019B" w:rsidRPr="000805C5" w:rsidSect="00F054A2">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515ED"/>
    <w:multiLevelType w:val="hybridMultilevel"/>
    <w:tmpl w:val="0E507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7461B3"/>
    <w:multiLevelType w:val="multilevel"/>
    <w:tmpl w:val="C596B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503669A8"/>
    <w:multiLevelType w:val="hybridMultilevel"/>
    <w:tmpl w:val="73561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054A2"/>
    <w:rsid w:val="000805C5"/>
    <w:rsid w:val="0029046E"/>
    <w:rsid w:val="002979E3"/>
    <w:rsid w:val="00327E29"/>
    <w:rsid w:val="00461317"/>
    <w:rsid w:val="004D1425"/>
    <w:rsid w:val="004E6098"/>
    <w:rsid w:val="00513903"/>
    <w:rsid w:val="00551495"/>
    <w:rsid w:val="00555209"/>
    <w:rsid w:val="00591EDE"/>
    <w:rsid w:val="005955FE"/>
    <w:rsid w:val="005C7890"/>
    <w:rsid w:val="005E01DD"/>
    <w:rsid w:val="006B3E58"/>
    <w:rsid w:val="0075156C"/>
    <w:rsid w:val="007878D9"/>
    <w:rsid w:val="007B6B41"/>
    <w:rsid w:val="008B4FD1"/>
    <w:rsid w:val="008D6FBF"/>
    <w:rsid w:val="009942EF"/>
    <w:rsid w:val="009E7F2B"/>
    <w:rsid w:val="00A00A1E"/>
    <w:rsid w:val="00B1578F"/>
    <w:rsid w:val="00C0019B"/>
    <w:rsid w:val="00CE3084"/>
    <w:rsid w:val="00D069E3"/>
    <w:rsid w:val="00DD4D99"/>
    <w:rsid w:val="00E1181F"/>
    <w:rsid w:val="00EF218F"/>
    <w:rsid w:val="00EF7610"/>
    <w:rsid w:val="00F054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7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54A2"/>
    <w:pPr>
      <w:spacing w:after="0" w:line="240" w:lineRule="auto"/>
    </w:pPr>
  </w:style>
  <w:style w:type="table" w:styleId="TableGrid">
    <w:name w:val="Table Grid"/>
    <w:basedOn w:val="TableNormal"/>
    <w:uiPriority w:val="59"/>
    <w:rsid w:val="00D069E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9046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1623</TotalTime>
  <Pages>5</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17</cp:revision>
  <dcterms:created xsi:type="dcterms:W3CDTF">2017-12-05T02:10:00Z</dcterms:created>
  <dcterms:modified xsi:type="dcterms:W3CDTF">2019-12-23T05:06:00Z</dcterms:modified>
</cp:coreProperties>
</file>