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C2DA" w14:textId="77777777" w:rsidR="00B11CAB" w:rsidRPr="00221092" w:rsidRDefault="00B11CAB">
      <w:pPr>
        <w:pStyle w:val="BodyText"/>
        <w:spacing w:before="10"/>
      </w:pPr>
    </w:p>
    <w:tbl>
      <w:tblPr>
        <w:tblStyle w:val="TableGrid"/>
        <w:tblW w:w="0" w:type="auto"/>
        <w:tblInd w:w="392" w:type="dxa"/>
        <w:tblLook w:val="04A0" w:firstRow="1" w:lastRow="0" w:firstColumn="1" w:lastColumn="0" w:noHBand="0" w:noVBand="1"/>
      </w:tblPr>
      <w:tblGrid>
        <w:gridCol w:w="1871"/>
        <w:gridCol w:w="3544"/>
        <w:gridCol w:w="4791"/>
        <w:gridCol w:w="1871"/>
        <w:gridCol w:w="2807"/>
      </w:tblGrid>
      <w:tr w:rsidR="007D06C5" w:rsidRPr="00221092" w14:paraId="66F10165" w14:textId="77777777" w:rsidTr="00AC2A03">
        <w:tc>
          <w:tcPr>
            <w:tcW w:w="1871" w:type="dxa"/>
            <w:vMerge w:val="restart"/>
          </w:tcPr>
          <w:p w14:paraId="6AEE0806" w14:textId="77777777" w:rsidR="008B43E1" w:rsidRPr="00221092" w:rsidRDefault="008B43E1" w:rsidP="00945D56">
            <w:pPr>
              <w:pStyle w:val="Title"/>
              <w:spacing w:before="120"/>
              <w:ind w:left="0" w:right="74"/>
              <w:rPr>
                <w:sz w:val="24"/>
                <w:szCs w:val="24"/>
              </w:rPr>
            </w:pPr>
            <w:r w:rsidRPr="00221092">
              <w:rPr>
                <w:noProof/>
                <w:sz w:val="24"/>
                <w:szCs w:val="24"/>
                <w:lang w:val="en-US"/>
              </w:rPr>
              <w:drawing>
                <wp:inline distT="0" distB="0" distL="0" distR="0" wp14:anchorId="01C9ACAC" wp14:editId="30F1FC7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48B6BE6C" w14:textId="77777777" w:rsidR="008B43E1" w:rsidRPr="00221092" w:rsidRDefault="008B43E1" w:rsidP="007D06C5">
            <w:pPr>
              <w:pStyle w:val="Title"/>
              <w:spacing w:before="60" w:after="60"/>
              <w:ind w:left="0" w:right="-108"/>
              <w:rPr>
                <w:sz w:val="24"/>
                <w:szCs w:val="24"/>
                <w:lang w:val="en-US"/>
              </w:rPr>
            </w:pPr>
            <w:r w:rsidRPr="00221092">
              <w:rPr>
                <w:sz w:val="24"/>
                <w:szCs w:val="24"/>
                <w:lang w:val="en-US"/>
              </w:rPr>
              <w:t xml:space="preserve">KEMENTERIAN PENDIDIKAN, KEBUDAYAAN, RISET DAN </w:t>
            </w:r>
            <w:r w:rsidR="00AC2A03" w:rsidRPr="00221092">
              <w:rPr>
                <w:sz w:val="24"/>
                <w:szCs w:val="24"/>
                <w:lang w:val="en-US"/>
              </w:rPr>
              <w:t>TEKNOLOGI</w:t>
            </w:r>
            <w:r w:rsidRPr="00221092">
              <w:rPr>
                <w:sz w:val="24"/>
                <w:szCs w:val="24"/>
                <w:lang w:val="en-US"/>
              </w:rPr>
              <w:t xml:space="preserve"> </w:t>
            </w:r>
          </w:p>
          <w:p w14:paraId="25B412F9" w14:textId="77777777" w:rsidR="007D06C5" w:rsidRPr="00221092" w:rsidRDefault="007D06C5" w:rsidP="007D06C5">
            <w:pPr>
              <w:pStyle w:val="Title"/>
              <w:spacing w:before="60" w:after="60"/>
              <w:ind w:left="0" w:right="-108"/>
              <w:rPr>
                <w:sz w:val="24"/>
                <w:szCs w:val="24"/>
                <w:lang w:val="en-US"/>
              </w:rPr>
            </w:pPr>
            <w:r w:rsidRPr="00221092">
              <w:rPr>
                <w:sz w:val="24"/>
                <w:szCs w:val="24"/>
                <w:lang w:val="en-US"/>
              </w:rPr>
              <w:t>UNIVERSITAS MULAWARMAN</w:t>
            </w:r>
          </w:p>
          <w:p w14:paraId="084896DA" w14:textId="77777777" w:rsidR="007D06C5" w:rsidRPr="00221092" w:rsidRDefault="007D06C5" w:rsidP="007D06C5">
            <w:pPr>
              <w:pStyle w:val="Title"/>
              <w:spacing w:before="60" w:after="60"/>
              <w:ind w:left="0" w:right="-108"/>
              <w:rPr>
                <w:sz w:val="24"/>
                <w:szCs w:val="24"/>
                <w:lang w:val="en-US"/>
              </w:rPr>
            </w:pPr>
            <w:r w:rsidRPr="00221092">
              <w:rPr>
                <w:sz w:val="24"/>
                <w:szCs w:val="24"/>
                <w:lang w:val="en-US"/>
              </w:rPr>
              <w:t>FAKULTAS KEHUTANAN</w:t>
            </w:r>
          </w:p>
          <w:p w14:paraId="63CFEC1B" w14:textId="140F8D85" w:rsidR="007D06C5" w:rsidRPr="00221092" w:rsidRDefault="007D06C5" w:rsidP="00945D56">
            <w:pPr>
              <w:pStyle w:val="Title"/>
              <w:spacing w:before="60" w:after="120"/>
              <w:ind w:left="0" w:right="-108"/>
              <w:rPr>
                <w:sz w:val="24"/>
                <w:szCs w:val="24"/>
                <w:lang w:val="en-US"/>
              </w:rPr>
            </w:pPr>
            <w:r w:rsidRPr="00221092">
              <w:rPr>
                <w:sz w:val="24"/>
                <w:szCs w:val="24"/>
                <w:lang w:val="en-US"/>
              </w:rPr>
              <w:t>PROGRAM STUDI KEHUTANAN</w:t>
            </w:r>
            <w:r w:rsidR="00221092" w:rsidRPr="00221092">
              <w:rPr>
                <w:sz w:val="24"/>
                <w:szCs w:val="24"/>
                <w:lang w:val="en-US"/>
              </w:rPr>
              <w:t xml:space="preserve"> PROGRAM SARJANA</w:t>
            </w:r>
          </w:p>
        </w:tc>
        <w:tc>
          <w:tcPr>
            <w:tcW w:w="2807" w:type="dxa"/>
          </w:tcPr>
          <w:p w14:paraId="3AA1A984" w14:textId="77777777" w:rsidR="008B43E1" w:rsidRPr="00221092" w:rsidRDefault="00E60541" w:rsidP="008B43E1">
            <w:pPr>
              <w:pStyle w:val="Title"/>
              <w:spacing w:before="0"/>
              <w:ind w:left="0" w:right="339"/>
              <w:jc w:val="left"/>
              <w:rPr>
                <w:b w:val="0"/>
                <w:sz w:val="24"/>
                <w:szCs w:val="24"/>
                <w:lang w:val="en-US"/>
              </w:rPr>
            </w:pPr>
            <w:r w:rsidRPr="00221092">
              <w:rPr>
                <w:b w:val="0"/>
                <w:sz w:val="24"/>
                <w:szCs w:val="24"/>
                <w:lang w:val="en-US"/>
              </w:rPr>
              <w:t xml:space="preserve">No. </w:t>
            </w:r>
            <w:proofErr w:type="spellStart"/>
            <w:r w:rsidRPr="00221092">
              <w:rPr>
                <w:b w:val="0"/>
                <w:sz w:val="24"/>
                <w:szCs w:val="24"/>
                <w:lang w:val="en-US"/>
              </w:rPr>
              <w:t>Dok</w:t>
            </w:r>
            <w:proofErr w:type="spellEnd"/>
            <w:r w:rsidRPr="00221092">
              <w:rPr>
                <w:b w:val="0"/>
                <w:sz w:val="24"/>
                <w:szCs w:val="24"/>
                <w:lang w:val="en-US"/>
              </w:rPr>
              <w:t>: 01/RPS</w:t>
            </w:r>
          </w:p>
        </w:tc>
      </w:tr>
      <w:tr w:rsidR="007D06C5" w:rsidRPr="00221092" w14:paraId="0E79F4DD" w14:textId="77777777" w:rsidTr="00AC2A03">
        <w:tc>
          <w:tcPr>
            <w:tcW w:w="1871" w:type="dxa"/>
            <w:vMerge/>
          </w:tcPr>
          <w:p w14:paraId="46CF74BB" w14:textId="77777777" w:rsidR="008B43E1" w:rsidRPr="00221092" w:rsidRDefault="008B43E1" w:rsidP="00F26F50">
            <w:pPr>
              <w:pStyle w:val="Title"/>
              <w:spacing w:before="0"/>
              <w:ind w:left="0"/>
              <w:rPr>
                <w:sz w:val="24"/>
                <w:szCs w:val="24"/>
              </w:rPr>
            </w:pPr>
          </w:p>
        </w:tc>
        <w:tc>
          <w:tcPr>
            <w:tcW w:w="10206" w:type="dxa"/>
            <w:gridSpan w:val="3"/>
            <w:vMerge/>
          </w:tcPr>
          <w:p w14:paraId="1FBDF923" w14:textId="77777777" w:rsidR="008B43E1" w:rsidRPr="00221092" w:rsidRDefault="008B43E1" w:rsidP="00F26F50">
            <w:pPr>
              <w:pStyle w:val="Title"/>
              <w:spacing w:before="0"/>
              <w:ind w:left="0"/>
              <w:rPr>
                <w:sz w:val="24"/>
                <w:szCs w:val="24"/>
              </w:rPr>
            </w:pPr>
          </w:p>
        </w:tc>
        <w:tc>
          <w:tcPr>
            <w:tcW w:w="2807" w:type="dxa"/>
          </w:tcPr>
          <w:p w14:paraId="560B66F7" w14:textId="77777777" w:rsidR="008B43E1" w:rsidRPr="00221092" w:rsidRDefault="008B43E1" w:rsidP="008B43E1">
            <w:pPr>
              <w:pStyle w:val="Title"/>
              <w:spacing w:before="0"/>
              <w:ind w:left="0" w:right="197"/>
              <w:jc w:val="left"/>
              <w:rPr>
                <w:b w:val="0"/>
                <w:sz w:val="24"/>
                <w:szCs w:val="24"/>
                <w:lang w:val="en-US"/>
              </w:rPr>
            </w:pPr>
            <w:proofErr w:type="spellStart"/>
            <w:r w:rsidRPr="00221092">
              <w:rPr>
                <w:b w:val="0"/>
                <w:sz w:val="24"/>
                <w:szCs w:val="24"/>
                <w:lang w:val="en-US"/>
              </w:rPr>
              <w:t>Tgl</w:t>
            </w:r>
            <w:proofErr w:type="spellEnd"/>
            <w:r w:rsidRPr="00221092">
              <w:rPr>
                <w:b w:val="0"/>
                <w:sz w:val="24"/>
                <w:szCs w:val="24"/>
                <w:lang w:val="en-US"/>
              </w:rPr>
              <w:t xml:space="preserve">. </w:t>
            </w:r>
            <w:proofErr w:type="spellStart"/>
            <w:r w:rsidRPr="00221092">
              <w:rPr>
                <w:b w:val="0"/>
                <w:sz w:val="24"/>
                <w:szCs w:val="24"/>
                <w:lang w:val="en-US"/>
              </w:rPr>
              <w:t>Terbit</w:t>
            </w:r>
            <w:proofErr w:type="spellEnd"/>
            <w:r w:rsidRPr="00221092">
              <w:rPr>
                <w:b w:val="0"/>
                <w:sz w:val="24"/>
                <w:szCs w:val="24"/>
                <w:lang w:val="en-US"/>
              </w:rPr>
              <w:t xml:space="preserve">: </w:t>
            </w:r>
          </w:p>
        </w:tc>
      </w:tr>
      <w:tr w:rsidR="007D06C5" w:rsidRPr="00221092" w14:paraId="20D09086" w14:textId="77777777" w:rsidTr="00AC2A03">
        <w:tc>
          <w:tcPr>
            <w:tcW w:w="1871" w:type="dxa"/>
            <w:vMerge/>
          </w:tcPr>
          <w:p w14:paraId="77B381AC" w14:textId="77777777" w:rsidR="008B43E1" w:rsidRPr="00221092" w:rsidRDefault="008B43E1" w:rsidP="00F26F50">
            <w:pPr>
              <w:pStyle w:val="Title"/>
              <w:spacing w:before="0"/>
              <w:ind w:left="0"/>
              <w:rPr>
                <w:sz w:val="24"/>
                <w:szCs w:val="24"/>
              </w:rPr>
            </w:pPr>
          </w:p>
        </w:tc>
        <w:tc>
          <w:tcPr>
            <w:tcW w:w="10206" w:type="dxa"/>
            <w:gridSpan w:val="3"/>
            <w:vMerge/>
          </w:tcPr>
          <w:p w14:paraId="3C8296F3" w14:textId="77777777" w:rsidR="008B43E1" w:rsidRPr="00221092" w:rsidRDefault="008B43E1" w:rsidP="00F26F50">
            <w:pPr>
              <w:pStyle w:val="Title"/>
              <w:spacing w:before="0"/>
              <w:ind w:left="0"/>
              <w:rPr>
                <w:sz w:val="24"/>
                <w:szCs w:val="24"/>
              </w:rPr>
            </w:pPr>
          </w:p>
        </w:tc>
        <w:tc>
          <w:tcPr>
            <w:tcW w:w="2807" w:type="dxa"/>
          </w:tcPr>
          <w:p w14:paraId="78E5BEAB" w14:textId="77777777" w:rsidR="008B43E1" w:rsidRPr="00221092" w:rsidRDefault="008B43E1" w:rsidP="008B43E1">
            <w:pPr>
              <w:pStyle w:val="Title"/>
              <w:spacing w:before="0"/>
              <w:ind w:left="0" w:right="339"/>
              <w:jc w:val="left"/>
              <w:rPr>
                <w:b w:val="0"/>
                <w:sz w:val="24"/>
                <w:szCs w:val="24"/>
                <w:lang w:val="en-US"/>
              </w:rPr>
            </w:pPr>
            <w:r w:rsidRPr="00221092">
              <w:rPr>
                <w:b w:val="0"/>
                <w:sz w:val="24"/>
                <w:szCs w:val="24"/>
                <w:lang w:val="en-US"/>
              </w:rPr>
              <w:t xml:space="preserve">No. </w:t>
            </w:r>
            <w:proofErr w:type="spellStart"/>
            <w:r w:rsidRPr="00221092">
              <w:rPr>
                <w:b w:val="0"/>
                <w:sz w:val="24"/>
                <w:szCs w:val="24"/>
                <w:lang w:val="en-US"/>
              </w:rPr>
              <w:t>Revisi</w:t>
            </w:r>
            <w:proofErr w:type="spellEnd"/>
            <w:r w:rsidRPr="00221092">
              <w:rPr>
                <w:b w:val="0"/>
                <w:sz w:val="24"/>
                <w:szCs w:val="24"/>
                <w:lang w:val="en-US"/>
              </w:rPr>
              <w:t>:</w:t>
            </w:r>
          </w:p>
        </w:tc>
      </w:tr>
      <w:tr w:rsidR="007D06C5" w:rsidRPr="00221092" w14:paraId="10A86CD4" w14:textId="77777777" w:rsidTr="00AC2A03">
        <w:trPr>
          <w:trHeight w:val="700"/>
        </w:trPr>
        <w:tc>
          <w:tcPr>
            <w:tcW w:w="1871" w:type="dxa"/>
            <w:vMerge/>
          </w:tcPr>
          <w:p w14:paraId="7C451574" w14:textId="77777777" w:rsidR="008B43E1" w:rsidRPr="00221092" w:rsidRDefault="008B43E1" w:rsidP="00F26F50">
            <w:pPr>
              <w:pStyle w:val="Title"/>
              <w:spacing w:before="0"/>
              <w:ind w:left="0"/>
              <w:rPr>
                <w:sz w:val="24"/>
                <w:szCs w:val="24"/>
              </w:rPr>
            </w:pPr>
          </w:p>
        </w:tc>
        <w:tc>
          <w:tcPr>
            <w:tcW w:w="10206" w:type="dxa"/>
            <w:gridSpan w:val="3"/>
            <w:vMerge/>
          </w:tcPr>
          <w:p w14:paraId="01550CDD" w14:textId="77777777" w:rsidR="008B43E1" w:rsidRPr="00221092" w:rsidRDefault="008B43E1" w:rsidP="00F26F50">
            <w:pPr>
              <w:pStyle w:val="Title"/>
              <w:spacing w:before="0"/>
              <w:ind w:left="0"/>
              <w:rPr>
                <w:sz w:val="24"/>
                <w:szCs w:val="24"/>
              </w:rPr>
            </w:pPr>
          </w:p>
        </w:tc>
        <w:tc>
          <w:tcPr>
            <w:tcW w:w="2807" w:type="dxa"/>
          </w:tcPr>
          <w:p w14:paraId="36DB285E" w14:textId="77777777" w:rsidR="008B43E1" w:rsidRPr="00221092" w:rsidRDefault="008B43E1" w:rsidP="008B43E1">
            <w:pPr>
              <w:pStyle w:val="Title"/>
              <w:spacing w:before="0"/>
              <w:ind w:left="0" w:right="339"/>
              <w:jc w:val="left"/>
              <w:rPr>
                <w:b w:val="0"/>
                <w:sz w:val="24"/>
                <w:szCs w:val="24"/>
                <w:lang w:val="en-US"/>
              </w:rPr>
            </w:pPr>
            <w:r w:rsidRPr="00221092">
              <w:rPr>
                <w:b w:val="0"/>
                <w:sz w:val="24"/>
                <w:szCs w:val="24"/>
                <w:lang w:val="en-US"/>
              </w:rPr>
              <w:t>Halaman:</w:t>
            </w:r>
          </w:p>
        </w:tc>
      </w:tr>
      <w:tr w:rsidR="00EF3DBB" w:rsidRPr="00221092" w14:paraId="5543A44A" w14:textId="77777777" w:rsidTr="00EF3DBB">
        <w:tc>
          <w:tcPr>
            <w:tcW w:w="5415" w:type="dxa"/>
            <w:gridSpan w:val="2"/>
          </w:tcPr>
          <w:p w14:paraId="2863B551" w14:textId="77777777" w:rsidR="00EF3DBB" w:rsidRPr="00221092" w:rsidRDefault="00EF3DBB" w:rsidP="00EF3DBB">
            <w:pPr>
              <w:pStyle w:val="Title"/>
              <w:spacing w:before="0"/>
              <w:ind w:left="0" w:right="607"/>
              <w:rPr>
                <w:b w:val="0"/>
                <w:sz w:val="24"/>
                <w:szCs w:val="24"/>
                <w:lang w:val="en-US"/>
              </w:rPr>
            </w:pPr>
            <w:proofErr w:type="spellStart"/>
            <w:r w:rsidRPr="00221092">
              <w:rPr>
                <w:b w:val="0"/>
                <w:sz w:val="24"/>
                <w:szCs w:val="24"/>
                <w:lang w:val="en-US"/>
              </w:rPr>
              <w:t>Disusun</w:t>
            </w:r>
            <w:proofErr w:type="spellEnd"/>
            <w:r w:rsidRPr="00221092">
              <w:rPr>
                <w:b w:val="0"/>
                <w:sz w:val="24"/>
                <w:szCs w:val="24"/>
                <w:lang w:val="en-US"/>
              </w:rPr>
              <w:t xml:space="preserve"> oleh: </w:t>
            </w:r>
          </w:p>
        </w:tc>
        <w:tc>
          <w:tcPr>
            <w:tcW w:w="4791" w:type="dxa"/>
          </w:tcPr>
          <w:p w14:paraId="142FB607" w14:textId="2A9EBD70" w:rsidR="00EF3DBB" w:rsidRPr="00221092" w:rsidRDefault="00EF3DBB" w:rsidP="00EF3DBB">
            <w:pPr>
              <w:pStyle w:val="Title"/>
              <w:spacing w:before="0"/>
              <w:ind w:left="0" w:right="-100"/>
              <w:rPr>
                <w:b w:val="0"/>
                <w:sz w:val="24"/>
                <w:szCs w:val="24"/>
                <w:lang w:val="en-US"/>
              </w:rPr>
            </w:pPr>
            <w:r w:rsidRPr="009D575B">
              <w:rPr>
                <w:b w:val="0"/>
                <w:noProof/>
                <w:sz w:val="24"/>
                <w:szCs w:val="24"/>
                <w:lang w:val="en-US"/>
              </w:rPr>
              <w:drawing>
                <wp:anchor distT="0" distB="0" distL="114300" distR="114300" simplePos="0" relativeHeight="251659264" behindDoc="0" locked="0" layoutInCell="1" allowOverlap="1" wp14:anchorId="26D62FE1" wp14:editId="01F79B71">
                  <wp:simplePos x="0" y="0"/>
                  <wp:positionH relativeFrom="column">
                    <wp:posOffset>267335</wp:posOffset>
                  </wp:positionH>
                  <wp:positionV relativeFrom="paragraph">
                    <wp:posOffset>11409</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D575B">
              <w:rPr>
                <w:b w:val="0"/>
                <w:sz w:val="24"/>
                <w:szCs w:val="24"/>
                <w:lang w:val="en-US"/>
              </w:rPr>
              <w:t>Divalidasi</w:t>
            </w:r>
            <w:proofErr w:type="spellEnd"/>
            <w:r w:rsidRPr="009D575B">
              <w:rPr>
                <w:b w:val="0"/>
                <w:sz w:val="24"/>
                <w:szCs w:val="24"/>
                <w:lang w:val="en-US"/>
              </w:rPr>
              <w:t xml:space="preserve"> oleh:</w:t>
            </w:r>
          </w:p>
        </w:tc>
        <w:tc>
          <w:tcPr>
            <w:tcW w:w="4678" w:type="dxa"/>
            <w:gridSpan w:val="2"/>
          </w:tcPr>
          <w:p w14:paraId="0566D69B" w14:textId="56A3926B" w:rsidR="00EF3DBB" w:rsidRPr="00221092" w:rsidRDefault="00EF3DBB" w:rsidP="00EF3DBB">
            <w:pPr>
              <w:pStyle w:val="Title"/>
              <w:spacing w:before="0"/>
              <w:ind w:left="0" w:right="197"/>
              <w:rPr>
                <w:b w:val="0"/>
                <w:sz w:val="24"/>
                <w:szCs w:val="24"/>
                <w:lang w:val="en-US"/>
              </w:rPr>
            </w:pPr>
            <w:proofErr w:type="spellStart"/>
            <w:r w:rsidRPr="009D575B">
              <w:rPr>
                <w:b w:val="0"/>
                <w:sz w:val="24"/>
                <w:szCs w:val="24"/>
                <w:lang w:val="en-US"/>
              </w:rPr>
              <w:t>Disahkan</w:t>
            </w:r>
            <w:proofErr w:type="spellEnd"/>
            <w:r w:rsidRPr="009D575B">
              <w:rPr>
                <w:b w:val="0"/>
                <w:sz w:val="24"/>
                <w:szCs w:val="24"/>
                <w:lang w:val="en-US"/>
              </w:rPr>
              <w:t xml:space="preserve"> oleh:</w:t>
            </w:r>
          </w:p>
        </w:tc>
      </w:tr>
      <w:tr w:rsidR="00EF3DBB" w:rsidRPr="00221092" w14:paraId="0DD1A060" w14:textId="77777777" w:rsidTr="00EF3DBB">
        <w:tc>
          <w:tcPr>
            <w:tcW w:w="5415" w:type="dxa"/>
            <w:gridSpan w:val="2"/>
          </w:tcPr>
          <w:p w14:paraId="1F029CA0" w14:textId="77777777" w:rsidR="00EF3DBB" w:rsidRPr="00221092" w:rsidRDefault="00EF3DBB" w:rsidP="00EF3DBB">
            <w:pPr>
              <w:pStyle w:val="Title"/>
              <w:spacing w:before="0"/>
              <w:ind w:left="0" w:right="-107"/>
              <w:rPr>
                <w:b w:val="0"/>
                <w:sz w:val="24"/>
                <w:szCs w:val="24"/>
                <w:lang w:val="en-US"/>
              </w:rPr>
            </w:pPr>
            <w:proofErr w:type="spellStart"/>
            <w:r w:rsidRPr="00221092">
              <w:rPr>
                <w:b w:val="0"/>
                <w:sz w:val="24"/>
                <w:szCs w:val="24"/>
                <w:lang w:val="en-US"/>
              </w:rPr>
              <w:t>Koordinator</w:t>
            </w:r>
            <w:proofErr w:type="spellEnd"/>
            <w:r w:rsidRPr="00221092">
              <w:rPr>
                <w:b w:val="0"/>
                <w:sz w:val="24"/>
                <w:szCs w:val="24"/>
                <w:lang w:val="en-US"/>
              </w:rPr>
              <w:t xml:space="preserve"> Mata </w:t>
            </w:r>
            <w:proofErr w:type="spellStart"/>
            <w:r w:rsidRPr="00221092">
              <w:rPr>
                <w:b w:val="0"/>
                <w:sz w:val="24"/>
                <w:szCs w:val="24"/>
                <w:lang w:val="en-US"/>
              </w:rPr>
              <w:t>Kuliah</w:t>
            </w:r>
            <w:proofErr w:type="spellEnd"/>
            <w:r w:rsidRPr="00221092">
              <w:rPr>
                <w:b w:val="0"/>
                <w:sz w:val="24"/>
                <w:szCs w:val="24"/>
                <w:lang w:val="en-US"/>
              </w:rPr>
              <w:t xml:space="preserve"> </w:t>
            </w:r>
          </w:p>
          <w:p w14:paraId="423F75A0" w14:textId="77777777" w:rsidR="00EF3DBB" w:rsidRPr="00221092" w:rsidRDefault="00EF3DBB" w:rsidP="00EF3DBB">
            <w:pPr>
              <w:pStyle w:val="Title"/>
              <w:spacing w:before="0"/>
              <w:ind w:left="0" w:right="-107"/>
              <w:rPr>
                <w:b w:val="0"/>
                <w:sz w:val="24"/>
                <w:szCs w:val="24"/>
                <w:lang w:val="en-US"/>
              </w:rPr>
            </w:pPr>
          </w:p>
          <w:p w14:paraId="17904A41" w14:textId="77777777" w:rsidR="00EF3DBB" w:rsidRPr="00221092" w:rsidRDefault="00EF3DBB" w:rsidP="00EF3DBB">
            <w:pPr>
              <w:pStyle w:val="Title"/>
              <w:spacing w:before="0"/>
              <w:ind w:left="0" w:right="-107"/>
              <w:rPr>
                <w:b w:val="0"/>
                <w:sz w:val="24"/>
                <w:szCs w:val="24"/>
                <w:lang w:val="en-US"/>
              </w:rPr>
            </w:pPr>
          </w:p>
          <w:p w14:paraId="157D4BE6" w14:textId="77777777" w:rsidR="00EF3DBB" w:rsidRPr="00221092" w:rsidRDefault="00EF3DBB" w:rsidP="00EF3DBB">
            <w:pPr>
              <w:pStyle w:val="Title"/>
              <w:spacing w:before="0"/>
              <w:ind w:left="0" w:right="-107"/>
              <w:rPr>
                <w:b w:val="0"/>
                <w:sz w:val="24"/>
                <w:szCs w:val="24"/>
                <w:lang w:val="en-US"/>
              </w:rPr>
            </w:pPr>
          </w:p>
          <w:p w14:paraId="02D57772" w14:textId="77777777" w:rsidR="00EF3DBB" w:rsidRPr="00221092" w:rsidRDefault="00EF3DBB" w:rsidP="00EF3DBB">
            <w:pPr>
              <w:pStyle w:val="Title"/>
              <w:spacing w:before="0"/>
              <w:ind w:left="0" w:right="-107"/>
              <w:rPr>
                <w:b w:val="0"/>
                <w:sz w:val="24"/>
                <w:szCs w:val="24"/>
                <w:lang w:val="en-US"/>
              </w:rPr>
            </w:pPr>
          </w:p>
          <w:p w14:paraId="52540F6E" w14:textId="3D8A28ED" w:rsidR="00EF3DBB" w:rsidRPr="00EF3DBB" w:rsidRDefault="00EF3DBB" w:rsidP="00EF3DBB">
            <w:pPr>
              <w:pStyle w:val="Title"/>
              <w:spacing w:before="0"/>
              <w:ind w:left="0" w:right="-107"/>
              <w:jc w:val="left"/>
              <w:rPr>
                <w:b w:val="0"/>
                <w:bCs w:val="0"/>
                <w:sz w:val="24"/>
                <w:szCs w:val="24"/>
                <w:lang w:val="en-US"/>
              </w:rPr>
            </w:pPr>
            <w:r w:rsidRPr="00221092">
              <w:rPr>
                <w:b w:val="0"/>
                <w:sz w:val="24"/>
                <w:szCs w:val="24"/>
                <w:lang w:val="en-US"/>
              </w:rPr>
              <w:t>Nama:</w:t>
            </w:r>
            <w:r w:rsidRPr="00221092">
              <w:rPr>
                <w:sz w:val="24"/>
                <w:szCs w:val="24"/>
                <w:lang w:val="id-ID"/>
              </w:rPr>
              <w:t xml:space="preserve"> </w:t>
            </w:r>
            <w:r w:rsidRPr="00EF3DBB">
              <w:rPr>
                <w:b w:val="0"/>
                <w:bCs w:val="0"/>
                <w:sz w:val="24"/>
                <w:szCs w:val="24"/>
                <w:lang w:val="id-ID"/>
              </w:rPr>
              <w:t>Y. Budi S</w:t>
            </w:r>
            <w:r w:rsidRPr="00EF3DBB">
              <w:rPr>
                <w:b w:val="0"/>
                <w:bCs w:val="0"/>
                <w:sz w:val="24"/>
                <w:szCs w:val="24"/>
              </w:rPr>
              <w:t>ulistioadi</w:t>
            </w:r>
            <w:r w:rsidRPr="00EF3DBB">
              <w:rPr>
                <w:b w:val="0"/>
                <w:bCs w:val="0"/>
                <w:sz w:val="24"/>
                <w:szCs w:val="24"/>
                <w:lang w:val="id-ID"/>
              </w:rPr>
              <w:t>,</w:t>
            </w:r>
            <w:r w:rsidRPr="00EF3DBB">
              <w:rPr>
                <w:b w:val="0"/>
                <w:bCs w:val="0"/>
                <w:sz w:val="24"/>
                <w:szCs w:val="24"/>
                <w:lang w:val="en-US"/>
              </w:rPr>
              <w:t xml:space="preserve"> </w:t>
            </w:r>
            <w:proofErr w:type="spellStart"/>
            <w:proofErr w:type="gramStart"/>
            <w:r w:rsidRPr="00EF3DBB">
              <w:rPr>
                <w:b w:val="0"/>
                <w:bCs w:val="0"/>
                <w:sz w:val="24"/>
                <w:szCs w:val="24"/>
                <w:lang w:val="en-US"/>
              </w:rPr>
              <w:t>S.Hut</w:t>
            </w:r>
            <w:proofErr w:type="spellEnd"/>
            <w:proofErr w:type="gramEnd"/>
            <w:r w:rsidRPr="00EF3DBB">
              <w:rPr>
                <w:b w:val="0"/>
                <w:bCs w:val="0"/>
                <w:sz w:val="24"/>
                <w:szCs w:val="24"/>
                <w:lang w:val="en-US"/>
              </w:rPr>
              <w:t xml:space="preserve">., M.Sc., MS., </w:t>
            </w:r>
            <w:proofErr w:type="spellStart"/>
            <w:r w:rsidRPr="00EF3DBB">
              <w:rPr>
                <w:b w:val="0"/>
                <w:bCs w:val="0"/>
                <w:sz w:val="24"/>
                <w:szCs w:val="24"/>
                <w:lang w:val="en-US"/>
              </w:rPr>
              <w:t>Ph.D</w:t>
            </w:r>
            <w:proofErr w:type="spellEnd"/>
          </w:p>
          <w:p w14:paraId="7DE0BF95" w14:textId="2ED7083F" w:rsidR="00EF3DBB" w:rsidRPr="00221092" w:rsidRDefault="00EF3DBB" w:rsidP="00EF3DBB">
            <w:pPr>
              <w:pStyle w:val="Title"/>
              <w:spacing w:before="0"/>
              <w:ind w:left="0" w:right="-107"/>
              <w:jc w:val="left"/>
              <w:rPr>
                <w:b w:val="0"/>
                <w:sz w:val="24"/>
                <w:szCs w:val="24"/>
                <w:lang w:val="en-US"/>
              </w:rPr>
            </w:pPr>
            <w:r w:rsidRPr="00221092">
              <w:rPr>
                <w:b w:val="0"/>
                <w:sz w:val="24"/>
                <w:szCs w:val="24"/>
                <w:lang w:val="en-US"/>
              </w:rPr>
              <w:t>NIP</w:t>
            </w:r>
            <w:r>
              <w:rPr>
                <w:b w:val="0"/>
                <w:sz w:val="24"/>
                <w:szCs w:val="24"/>
                <w:lang w:val="en-US"/>
              </w:rPr>
              <w:t xml:space="preserve"> 19761226 200604 1 001</w:t>
            </w:r>
          </w:p>
        </w:tc>
        <w:tc>
          <w:tcPr>
            <w:tcW w:w="4791" w:type="dxa"/>
          </w:tcPr>
          <w:p w14:paraId="76050CCD" w14:textId="77777777" w:rsidR="00EF3DBB" w:rsidRPr="009D575B" w:rsidRDefault="00EF3DBB" w:rsidP="00EF3DBB">
            <w:pPr>
              <w:pStyle w:val="Title"/>
              <w:spacing w:before="0"/>
              <w:ind w:left="0" w:right="-109"/>
              <w:rPr>
                <w:b w:val="0"/>
                <w:sz w:val="24"/>
                <w:szCs w:val="24"/>
                <w:lang w:val="en-US"/>
              </w:rPr>
            </w:pPr>
            <w:proofErr w:type="spellStart"/>
            <w:r w:rsidRPr="009D575B">
              <w:rPr>
                <w:b w:val="0"/>
                <w:sz w:val="24"/>
                <w:szCs w:val="24"/>
                <w:lang w:val="en-US"/>
              </w:rPr>
              <w:t>Koordinator</w:t>
            </w:r>
            <w:proofErr w:type="spellEnd"/>
            <w:r w:rsidRPr="009D575B">
              <w:rPr>
                <w:b w:val="0"/>
                <w:sz w:val="24"/>
                <w:szCs w:val="24"/>
                <w:lang w:val="en-US"/>
              </w:rPr>
              <w:t xml:space="preserve"> Prodi:</w:t>
            </w:r>
          </w:p>
          <w:p w14:paraId="3AC91BDE" w14:textId="77777777" w:rsidR="00EF3DBB" w:rsidRPr="009D575B" w:rsidRDefault="00EF3DBB" w:rsidP="00EF3DBB">
            <w:pPr>
              <w:pStyle w:val="Title"/>
              <w:spacing w:before="0"/>
              <w:ind w:left="0" w:right="-109"/>
              <w:rPr>
                <w:b w:val="0"/>
                <w:sz w:val="24"/>
                <w:szCs w:val="24"/>
                <w:lang w:val="en-US"/>
              </w:rPr>
            </w:pPr>
          </w:p>
          <w:p w14:paraId="503EF62E" w14:textId="77777777" w:rsidR="00EF3DBB" w:rsidRPr="009D575B" w:rsidRDefault="00EF3DBB" w:rsidP="00EF3DBB">
            <w:pPr>
              <w:pStyle w:val="Title"/>
              <w:spacing w:before="0"/>
              <w:ind w:left="0" w:right="-109"/>
              <w:rPr>
                <w:b w:val="0"/>
                <w:sz w:val="24"/>
                <w:szCs w:val="24"/>
                <w:lang w:val="en-US"/>
              </w:rPr>
            </w:pPr>
          </w:p>
          <w:p w14:paraId="1A771715" w14:textId="77777777" w:rsidR="00EF3DBB" w:rsidRPr="009D575B" w:rsidRDefault="00EF3DBB" w:rsidP="00EF3DBB">
            <w:pPr>
              <w:pStyle w:val="Title"/>
              <w:spacing w:before="0"/>
              <w:ind w:left="0" w:right="-109"/>
              <w:rPr>
                <w:b w:val="0"/>
                <w:sz w:val="24"/>
                <w:szCs w:val="24"/>
                <w:lang w:val="en-US"/>
              </w:rPr>
            </w:pPr>
          </w:p>
          <w:p w14:paraId="65BD4855" w14:textId="77777777" w:rsidR="00EF3DBB" w:rsidRPr="009D575B" w:rsidRDefault="00EF3DBB" w:rsidP="00EF3DBB">
            <w:pPr>
              <w:pStyle w:val="Title"/>
              <w:spacing w:before="0"/>
              <w:ind w:left="0" w:right="-109"/>
              <w:rPr>
                <w:b w:val="0"/>
                <w:sz w:val="24"/>
                <w:szCs w:val="24"/>
                <w:lang w:val="en-US"/>
              </w:rPr>
            </w:pPr>
          </w:p>
          <w:p w14:paraId="298CDE90" w14:textId="77777777" w:rsidR="00EF3DBB" w:rsidRPr="009D575B" w:rsidRDefault="00EF3DBB" w:rsidP="00EF3DBB">
            <w:pPr>
              <w:pStyle w:val="Title"/>
              <w:spacing w:before="0"/>
              <w:ind w:left="0" w:right="-107"/>
              <w:jc w:val="left"/>
              <w:rPr>
                <w:b w:val="0"/>
                <w:sz w:val="24"/>
                <w:szCs w:val="24"/>
                <w:lang w:val="en-US"/>
              </w:rPr>
            </w:pPr>
            <w:r w:rsidRPr="009D575B">
              <w:rPr>
                <w:b w:val="0"/>
                <w:sz w:val="24"/>
                <w:szCs w:val="24"/>
                <w:lang w:val="en-US"/>
              </w:rPr>
              <w:t>Nama:</w:t>
            </w:r>
            <w:r w:rsidRPr="009D575B">
              <w:rPr>
                <w:sz w:val="24"/>
                <w:szCs w:val="24"/>
              </w:rPr>
              <w:t xml:space="preserve"> </w:t>
            </w:r>
            <w:proofErr w:type="spellStart"/>
            <w:proofErr w:type="gramStart"/>
            <w:r w:rsidRPr="009D575B">
              <w:rPr>
                <w:b w:val="0"/>
                <w:sz w:val="24"/>
                <w:szCs w:val="24"/>
                <w:lang w:val="en-US"/>
              </w:rPr>
              <w:t>Dr.Hut</w:t>
            </w:r>
            <w:proofErr w:type="spellEnd"/>
            <w:proofErr w:type="gramEnd"/>
            <w:r w:rsidRPr="009D575B">
              <w:rPr>
                <w:b w:val="0"/>
                <w:sz w:val="24"/>
                <w:szCs w:val="24"/>
                <w:lang w:val="en-US"/>
              </w:rPr>
              <w:t xml:space="preserve">. H. </w:t>
            </w:r>
            <w:proofErr w:type="spellStart"/>
            <w:r w:rsidRPr="009D575B">
              <w:rPr>
                <w:b w:val="0"/>
                <w:sz w:val="24"/>
                <w:szCs w:val="24"/>
                <w:lang w:val="en-US"/>
              </w:rPr>
              <w:t>Yuliansyah</w:t>
            </w:r>
            <w:proofErr w:type="spellEnd"/>
            <w:r w:rsidRPr="009D575B">
              <w:rPr>
                <w:b w:val="0"/>
                <w:sz w:val="24"/>
                <w:szCs w:val="24"/>
                <w:lang w:val="en-US"/>
              </w:rPr>
              <w:t xml:space="preserve">, </w:t>
            </w:r>
            <w:proofErr w:type="spellStart"/>
            <w:proofErr w:type="gramStart"/>
            <w:r w:rsidRPr="009D575B">
              <w:rPr>
                <w:b w:val="0"/>
                <w:sz w:val="24"/>
                <w:szCs w:val="24"/>
                <w:lang w:val="en-US"/>
              </w:rPr>
              <w:t>S.Hut</w:t>
            </w:r>
            <w:proofErr w:type="gramEnd"/>
            <w:r w:rsidRPr="009D575B">
              <w:rPr>
                <w:b w:val="0"/>
                <w:sz w:val="24"/>
                <w:szCs w:val="24"/>
                <w:lang w:val="en-US"/>
              </w:rPr>
              <w:t>.,M.P</w:t>
            </w:r>
            <w:proofErr w:type="spellEnd"/>
            <w:r w:rsidRPr="009D575B">
              <w:rPr>
                <w:b w:val="0"/>
                <w:sz w:val="24"/>
                <w:szCs w:val="24"/>
                <w:lang w:val="en-US"/>
              </w:rPr>
              <w:t>.</w:t>
            </w:r>
          </w:p>
          <w:p w14:paraId="67976951" w14:textId="1C43138E" w:rsidR="00EF3DBB" w:rsidRPr="00221092" w:rsidRDefault="00EF3DBB" w:rsidP="00EF3DBB">
            <w:pPr>
              <w:pStyle w:val="Title"/>
              <w:spacing w:before="0"/>
              <w:ind w:left="179" w:right="-109"/>
              <w:jc w:val="left"/>
              <w:rPr>
                <w:b w:val="0"/>
                <w:sz w:val="24"/>
                <w:szCs w:val="24"/>
                <w:lang w:val="en-US"/>
              </w:rPr>
            </w:pPr>
            <w:proofErr w:type="gramStart"/>
            <w:r w:rsidRPr="009D575B">
              <w:rPr>
                <w:b w:val="0"/>
                <w:sz w:val="24"/>
                <w:szCs w:val="24"/>
                <w:lang w:val="en-US"/>
              </w:rPr>
              <w:t>NIP  :</w:t>
            </w:r>
            <w:proofErr w:type="gramEnd"/>
            <w:r w:rsidRPr="009D575B">
              <w:rPr>
                <w:b w:val="0"/>
                <w:sz w:val="24"/>
                <w:szCs w:val="24"/>
                <w:lang w:val="en-US"/>
              </w:rPr>
              <w:t xml:space="preserve">   19740712 200212 1 001</w:t>
            </w:r>
          </w:p>
        </w:tc>
        <w:tc>
          <w:tcPr>
            <w:tcW w:w="4678" w:type="dxa"/>
            <w:gridSpan w:val="2"/>
          </w:tcPr>
          <w:p w14:paraId="6645DB5E" w14:textId="77777777" w:rsidR="00EF3DBB" w:rsidRPr="009D575B" w:rsidRDefault="00EF3DBB" w:rsidP="00EF3DBB">
            <w:pPr>
              <w:pStyle w:val="Title"/>
              <w:spacing w:before="0"/>
              <w:ind w:left="0" w:right="197"/>
              <w:rPr>
                <w:b w:val="0"/>
                <w:sz w:val="24"/>
                <w:szCs w:val="24"/>
                <w:lang w:val="en-US"/>
              </w:rPr>
            </w:pPr>
            <w:r w:rsidRPr="009D575B">
              <w:rPr>
                <w:b w:val="0"/>
                <w:noProof/>
                <w:sz w:val="24"/>
                <w:szCs w:val="24"/>
                <w:lang w:val="en-US"/>
              </w:rPr>
              <w:drawing>
                <wp:anchor distT="0" distB="0" distL="114300" distR="114300" simplePos="0" relativeHeight="251660288" behindDoc="0" locked="0" layoutInCell="1" allowOverlap="1" wp14:anchorId="59E4EFEA" wp14:editId="3ED4CBC9">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Pr="009D575B">
              <w:rPr>
                <w:b w:val="0"/>
                <w:sz w:val="24"/>
                <w:szCs w:val="24"/>
                <w:lang w:val="en-US"/>
              </w:rPr>
              <w:t xml:space="preserve">Wakil </w:t>
            </w:r>
            <w:proofErr w:type="spellStart"/>
            <w:r w:rsidRPr="009D575B">
              <w:rPr>
                <w:b w:val="0"/>
                <w:sz w:val="24"/>
                <w:szCs w:val="24"/>
                <w:lang w:val="en-US"/>
              </w:rPr>
              <w:t>Dekan</w:t>
            </w:r>
            <w:proofErr w:type="spellEnd"/>
            <w:r w:rsidRPr="009D575B">
              <w:rPr>
                <w:b w:val="0"/>
                <w:sz w:val="24"/>
                <w:szCs w:val="24"/>
                <w:lang w:val="en-US"/>
              </w:rPr>
              <w:t xml:space="preserve"> 1 Bid. </w:t>
            </w:r>
            <w:proofErr w:type="spellStart"/>
            <w:r w:rsidRPr="009D575B">
              <w:rPr>
                <w:b w:val="0"/>
                <w:sz w:val="24"/>
                <w:szCs w:val="24"/>
                <w:lang w:val="en-US"/>
              </w:rPr>
              <w:t>Akademik</w:t>
            </w:r>
            <w:proofErr w:type="spellEnd"/>
          </w:p>
          <w:p w14:paraId="20FD96BE" w14:textId="77777777" w:rsidR="00EF3DBB" w:rsidRPr="009D575B" w:rsidRDefault="00EF3DBB" w:rsidP="00EF3DBB">
            <w:pPr>
              <w:pStyle w:val="Title"/>
              <w:spacing w:before="0"/>
              <w:ind w:left="0" w:right="197"/>
              <w:rPr>
                <w:b w:val="0"/>
                <w:sz w:val="24"/>
                <w:szCs w:val="24"/>
                <w:lang w:val="en-US"/>
              </w:rPr>
            </w:pPr>
          </w:p>
          <w:p w14:paraId="3B8CB896" w14:textId="77777777" w:rsidR="00EF3DBB" w:rsidRPr="009D575B" w:rsidRDefault="00EF3DBB" w:rsidP="00EF3DBB">
            <w:pPr>
              <w:pStyle w:val="Title"/>
              <w:spacing w:before="0"/>
              <w:ind w:left="0" w:right="197"/>
              <w:rPr>
                <w:b w:val="0"/>
                <w:sz w:val="24"/>
                <w:szCs w:val="24"/>
                <w:lang w:val="en-US"/>
              </w:rPr>
            </w:pPr>
          </w:p>
          <w:p w14:paraId="209229DC" w14:textId="77777777" w:rsidR="00EF3DBB" w:rsidRPr="009D575B" w:rsidRDefault="00EF3DBB" w:rsidP="00EF3DBB">
            <w:pPr>
              <w:pStyle w:val="Title"/>
              <w:spacing w:before="0"/>
              <w:ind w:left="0" w:right="197"/>
              <w:rPr>
                <w:b w:val="0"/>
                <w:sz w:val="24"/>
                <w:szCs w:val="24"/>
                <w:lang w:val="en-US"/>
              </w:rPr>
            </w:pPr>
          </w:p>
          <w:p w14:paraId="225CAED2" w14:textId="77777777" w:rsidR="00EF3DBB" w:rsidRPr="009D575B" w:rsidRDefault="00EF3DBB" w:rsidP="00EF3DBB">
            <w:pPr>
              <w:pStyle w:val="Title"/>
              <w:spacing w:before="0"/>
              <w:ind w:left="0" w:right="197"/>
              <w:rPr>
                <w:b w:val="0"/>
                <w:sz w:val="24"/>
                <w:szCs w:val="24"/>
                <w:lang w:val="en-US"/>
              </w:rPr>
            </w:pPr>
          </w:p>
          <w:p w14:paraId="58AB7638" w14:textId="77777777" w:rsidR="00EF3DBB" w:rsidRPr="009D575B" w:rsidRDefault="00EF3DBB" w:rsidP="00EF3DBB">
            <w:pPr>
              <w:pStyle w:val="Title"/>
              <w:spacing w:before="0"/>
              <w:ind w:left="0" w:right="-107"/>
              <w:jc w:val="left"/>
              <w:rPr>
                <w:b w:val="0"/>
                <w:sz w:val="24"/>
                <w:szCs w:val="24"/>
                <w:lang w:val="en-US"/>
              </w:rPr>
            </w:pPr>
            <w:r w:rsidRPr="009D575B">
              <w:rPr>
                <w:b w:val="0"/>
                <w:sz w:val="24"/>
                <w:szCs w:val="24"/>
                <w:lang w:val="en-US"/>
              </w:rPr>
              <w:t xml:space="preserve">Nama: Prof. RR </w:t>
            </w:r>
            <w:proofErr w:type="spellStart"/>
            <w:r w:rsidRPr="009D575B">
              <w:rPr>
                <w:b w:val="0"/>
                <w:sz w:val="24"/>
                <w:szCs w:val="24"/>
                <w:lang w:val="en-US"/>
              </w:rPr>
              <w:t>Harlinda</w:t>
            </w:r>
            <w:proofErr w:type="spellEnd"/>
            <w:r w:rsidRPr="009D575B">
              <w:rPr>
                <w:b w:val="0"/>
                <w:sz w:val="24"/>
                <w:szCs w:val="24"/>
                <w:lang w:val="en-US"/>
              </w:rPr>
              <w:t xml:space="preserve"> </w:t>
            </w:r>
            <w:proofErr w:type="spellStart"/>
            <w:r w:rsidRPr="009D575B">
              <w:rPr>
                <w:b w:val="0"/>
                <w:sz w:val="24"/>
                <w:szCs w:val="24"/>
                <w:lang w:val="en-US"/>
              </w:rPr>
              <w:t>Kuspradini</w:t>
            </w:r>
            <w:proofErr w:type="spellEnd"/>
            <w:r w:rsidRPr="009D575B">
              <w:rPr>
                <w:b w:val="0"/>
                <w:sz w:val="24"/>
                <w:szCs w:val="24"/>
                <w:lang w:val="en-US"/>
              </w:rPr>
              <w:t xml:space="preserve">, </w:t>
            </w:r>
            <w:proofErr w:type="spellStart"/>
            <w:proofErr w:type="gramStart"/>
            <w:r w:rsidRPr="009D575B">
              <w:rPr>
                <w:b w:val="0"/>
                <w:sz w:val="24"/>
                <w:szCs w:val="24"/>
                <w:lang w:val="en-US"/>
              </w:rPr>
              <w:t>Ph.D</w:t>
            </w:r>
            <w:proofErr w:type="spellEnd"/>
            <w:proofErr w:type="gramEnd"/>
          </w:p>
          <w:p w14:paraId="7545B22F" w14:textId="44E32A92" w:rsidR="00EF3DBB" w:rsidRPr="00221092" w:rsidRDefault="00EF3DBB" w:rsidP="00EF3DBB">
            <w:pPr>
              <w:pStyle w:val="Title"/>
              <w:spacing w:before="0"/>
              <w:ind w:left="180" w:right="197"/>
              <w:jc w:val="left"/>
              <w:rPr>
                <w:b w:val="0"/>
                <w:sz w:val="24"/>
                <w:szCs w:val="24"/>
                <w:lang w:val="en-US"/>
              </w:rPr>
            </w:pPr>
            <w:proofErr w:type="gramStart"/>
            <w:r w:rsidRPr="009D575B">
              <w:rPr>
                <w:b w:val="0"/>
                <w:sz w:val="24"/>
                <w:szCs w:val="24"/>
                <w:lang w:val="en-US"/>
              </w:rPr>
              <w:t>NIP  :</w:t>
            </w:r>
            <w:proofErr w:type="gramEnd"/>
            <w:r w:rsidRPr="009D575B">
              <w:rPr>
                <w:b w:val="0"/>
                <w:sz w:val="24"/>
                <w:szCs w:val="24"/>
                <w:lang w:val="en-US"/>
              </w:rPr>
              <w:t xml:space="preserve">  197504282001122001</w:t>
            </w:r>
          </w:p>
        </w:tc>
      </w:tr>
    </w:tbl>
    <w:p w14:paraId="3E023A8C" w14:textId="77777777" w:rsidR="00F26F50" w:rsidRPr="00221092" w:rsidRDefault="00F26F50">
      <w:pPr>
        <w:pStyle w:val="Title"/>
        <w:rPr>
          <w:sz w:val="24"/>
          <w:szCs w:val="24"/>
        </w:rPr>
      </w:pPr>
    </w:p>
    <w:p w14:paraId="768CE51F" w14:textId="77777777" w:rsidR="00B11CAB" w:rsidRPr="00221092" w:rsidRDefault="00D21906">
      <w:pPr>
        <w:pStyle w:val="Title"/>
        <w:rPr>
          <w:sz w:val="24"/>
          <w:szCs w:val="24"/>
        </w:rPr>
      </w:pPr>
      <w:r w:rsidRPr="00221092">
        <w:rPr>
          <w:sz w:val="24"/>
          <w:szCs w:val="24"/>
        </w:rPr>
        <w:t>Rencana Pembelajaran Semester (RPS)</w:t>
      </w:r>
    </w:p>
    <w:p w14:paraId="163ED56B" w14:textId="77777777" w:rsidR="00B11CAB" w:rsidRPr="00221092" w:rsidRDefault="00B11CAB">
      <w:pPr>
        <w:pStyle w:val="BodyText"/>
        <w:spacing w:before="5"/>
        <w:rPr>
          <w:b/>
        </w:rPr>
      </w:pPr>
    </w:p>
    <w:p w14:paraId="5F297C82" w14:textId="71414AF2" w:rsidR="00221092" w:rsidRDefault="00D21906" w:rsidP="00221092">
      <w:pPr>
        <w:pStyle w:val="BodyText"/>
        <w:tabs>
          <w:tab w:val="left" w:pos="3402"/>
        </w:tabs>
        <w:spacing w:line="276" w:lineRule="auto"/>
        <w:ind w:left="962" w:right="61"/>
        <w:rPr>
          <w:spacing w:val="-3"/>
        </w:rPr>
      </w:pPr>
      <w:r w:rsidRPr="00221092">
        <w:t>Perguruan</w:t>
      </w:r>
      <w:r w:rsidRPr="00221092">
        <w:rPr>
          <w:spacing w:val="-2"/>
        </w:rPr>
        <w:t xml:space="preserve"> </w:t>
      </w:r>
      <w:r w:rsidRPr="00221092">
        <w:t>Tinggi</w:t>
      </w:r>
      <w:r w:rsidRPr="00221092">
        <w:tab/>
        <w:t xml:space="preserve">: Universitas </w:t>
      </w:r>
      <w:r w:rsidRPr="00221092">
        <w:rPr>
          <w:spacing w:val="-3"/>
        </w:rPr>
        <w:t xml:space="preserve">Mulawarman </w:t>
      </w:r>
    </w:p>
    <w:p w14:paraId="204B06AD" w14:textId="656F1338" w:rsidR="00221092" w:rsidRDefault="00D21906" w:rsidP="00221092">
      <w:pPr>
        <w:pStyle w:val="BodyText"/>
        <w:tabs>
          <w:tab w:val="left" w:pos="3402"/>
        </w:tabs>
        <w:spacing w:line="276" w:lineRule="auto"/>
        <w:ind w:left="962" w:right="61"/>
      </w:pPr>
      <w:r w:rsidRPr="00221092">
        <w:t>Fakultas</w:t>
      </w:r>
      <w:r w:rsidRPr="00221092">
        <w:tab/>
        <w:t xml:space="preserve">: Kehutanan </w:t>
      </w:r>
    </w:p>
    <w:p w14:paraId="20CE5015" w14:textId="113E9DFB" w:rsidR="00221092" w:rsidRPr="00221092" w:rsidRDefault="00D21906" w:rsidP="00221092">
      <w:pPr>
        <w:pStyle w:val="BodyText"/>
        <w:tabs>
          <w:tab w:val="left" w:pos="3402"/>
        </w:tabs>
        <w:spacing w:line="276" w:lineRule="auto"/>
        <w:ind w:left="962" w:right="61"/>
        <w:rPr>
          <w:lang w:val="en-US"/>
        </w:rPr>
      </w:pPr>
      <w:r w:rsidRPr="00221092">
        <w:t>Jurusan/Program</w:t>
      </w:r>
      <w:r w:rsidRPr="00221092">
        <w:rPr>
          <w:spacing w:val="-1"/>
        </w:rPr>
        <w:t xml:space="preserve"> </w:t>
      </w:r>
      <w:r w:rsidRPr="00221092">
        <w:t>Studi</w:t>
      </w:r>
      <w:r w:rsidR="00221092">
        <w:tab/>
      </w:r>
      <w:r w:rsidRPr="00221092">
        <w:t xml:space="preserve">: Kehutanan </w:t>
      </w:r>
      <w:r w:rsidR="00221092">
        <w:rPr>
          <w:lang w:val="en-US"/>
        </w:rPr>
        <w:t xml:space="preserve">Program </w:t>
      </w:r>
      <w:proofErr w:type="spellStart"/>
      <w:r w:rsidR="00221092">
        <w:rPr>
          <w:lang w:val="en-US"/>
        </w:rPr>
        <w:t>Sarjana</w:t>
      </w:r>
      <w:proofErr w:type="spellEnd"/>
    </w:p>
    <w:p w14:paraId="038E26CB" w14:textId="0BB7AF57" w:rsidR="00B11CAB" w:rsidRPr="00221092" w:rsidRDefault="00D21906" w:rsidP="00221092">
      <w:pPr>
        <w:pStyle w:val="BodyText"/>
        <w:tabs>
          <w:tab w:val="left" w:pos="3371"/>
        </w:tabs>
        <w:spacing w:line="276" w:lineRule="auto"/>
        <w:ind w:left="962" w:right="9429"/>
      </w:pPr>
      <w:r w:rsidRPr="00221092">
        <w:t>Matakuliah</w:t>
      </w:r>
      <w:r w:rsidRPr="00221092">
        <w:tab/>
        <w:t xml:space="preserve">: </w:t>
      </w:r>
      <w:proofErr w:type="spellStart"/>
      <w:r w:rsidR="00C12FB6" w:rsidRPr="00221092">
        <w:rPr>
          <w:lang w:val="en-US"/>
        </w:rPr>
        <w:t>Hidrologi</w:t>
      </w:r>
      <w:proofErr w:type="spellEnd"/>
      <w:r w:rsidR="00C12FB6" w:rsidRPr="00221092">
        <w:rPr>
          <w:lang w:val="en-US"/>
        </w:rPr>
        <w:t xml:space="preserve"> </w:t>
      </w:r>
      <w:proofErr w:type="spellStart"/>
      <w:r w:rsidR="00C12FB6" w:rsidRPr="00221092">
        <w:rPr>
          <w:lang w:val="en-US"/>
        </w:rPr>
        <w:t>Hutan</w:t>
      </w:r>
      <w:proofErr w:type="spellEnd"/>
    </w:p>
    <w:p w14:paraId="7F72E0B5" w14:textId="66AD34B3" w:rsidR="00B11CAB" w:rsidRPr="00221092" w:rsidRDefault="00D21906" w:rsidP="00EB1838">
      <w:pPr>
        <w:pStyle w:val="BodyText"/>
        <w:tabs>
          <w:tab w:val="left" w:pos="3402"/>
          <w:tab w:val="right" w:pos="4458"/>
        </w:tabs>
        <w:spacing w:before="1"/>
        <w:ind w:left="962"/>
      </w:pPr>
      <w:r w:rsidRPr="00221092">
        <w:t>Kode</w:t>
      </w:r>
      <w:r w:rsidRPr="00221092">
        <w:rPr>
          <w:spacing w:val="-3"/>
        </w:rPr>
        <w:t xml:space="preserve"> </w:t>
      </w:r>
      <w:r w:rsidRPr="00221092">
        <w:t>Matakuliah</w:t>
      </w:r>
      <w:r w:rsidR="00EB1838" w:rsidRPr="00221092">
        <w:tab/>
      </w:r>
      <w:r w:rsidR="00EB1838" w:rsidRPr="00221092">
        <w:rPr>
          <w:lang w:val="en-US"/>
        </w:rPr>
        <w:t xml:space="preserve">: </w:t>
      </w:r>
      <w:r w:rsidR="00221092">
        <w:rPr>
          <w:lang w:val="en-US"/>
        </w:rPr>
        <w:t>190401602P059</w:t>
      </w:r>
      <w:r w:rsidR="00EB1838" w:rsidRPr="00221092">
        <w:tab/>
      </w:r>
      <w:r w:rsidRPr="00221092">
        <w:tab/>
      </w:r>
    </w:p>
    <w:p w14:paraId="7C56CD7F" w14:textId="013E18A7" w:rsidR="00285470" w:rsidRPr="00221092" w:rsidRDefault="00EB1838" w:rsidP="00285470">
      <w:pPr>
        <w:pStyle w:val="BodyText"/>
        <w:tabs>
          <w:tab w:val="left" w:pos="3371"/>
        </w:tabs>
        <w:spacing w:before="40"/>
        <w:ind w:left="962"/>
      </w:pPr>
      <w:r w:rsidRPr="00221092">
        <w:t>Semester/SKS</w:t>
      </w:r>
      <w:r w:rsidRPr="00221092">
        <w:tab/>
        <w:t xml:space="preserve">: </w:t>
      </w:r>
      <w:r w:rsidR="00221092">
        <w:rPr>
          <w:lang w:val="en-US"/>
        </w:rPr>
        <w:t>VI</w:t>
      </w:r>
      <w:r w:rsidRPr="00221092">
        <w:t xml:space="preserve"> </w:t>
      </w:r>
      <w:r w:rsidR="00D21906" w:rsidRPr="00221092">
        <w:t xml:space="preserve">/ </w:t>
      </w:r>
      <w:proofErr w:type="spellStart"/>
      <w:r w:rsidR="00C12FB6" w:rsidRPr="00221092">
        <w:rPr>
          <w:lang w:val="en-US"/>
        </w:rPr>
        <w:t>Dua</w:t>
      </w:r>
      <w:proofErr w:type="spellEnd"/>
      <w:r w:rsidR="00C12FB6" w:rsidRPr="00221092">
        <w:rPr>
          <w:lang w:val="en-US"/>
        </w:rPr>
        <w:t xml:space="preserve"> </w:t>
      </w:r>
      <w:r w:rsidR="00D21906" w:rsidRPr="00221092">
        <w:rPr>
          <w:lang w:val="en-US"/>
        </w:rPr>
        <w:t>(</w:t>
      </w:r>
      <w:r w:rsidR="00C12FB6" w:rsidRPr="00221092">
        <w:rPr>
          <w:lang w:val="en-US"/>
        </w:rPr>
        <w:t>2</w:t>
      </w:r>
      <w:r w:rsidR="00D21906" w:rsidRPr="00221092">
        <w:rPr>
          <w:lang w:val="en-US"/>
        </w:rPr>
        <w:t>)</w:t>
      </w:r>
      <w:r w:rsidR="00D21906" w:rsidRPr="00221092">
        <w:t xml:space="preserve"> SKS</w:t>
      </w:r>
    </w:p>
    <w:p w14:paraId="089AAE8D" w14:textId="26F26B10" w:rsidR="00285470" w:rsidRPr="00221092" w:rsidRDefault="00285470" w:rsidP="00221092">
      <w:pPr>
        <w:pStyle w:val="BodyText"/>
        <w:tabs>
          <w:tab w:val="left" w:pos="3371"/>
        </w:tabs>
        <w:spacing w:before="40"/>
        <w:ind w:left="962"/>
      </w:pPr>
      <w:r w:rsidRPr="00221092">
        <w:rPr>
          <w:lang w:val="id-ID"/>
        </w:rPr>
        <w:t>Mata kuliah Prasayarat</w:t>
      </w:r>
      <w:r w:rsidRPr="00221092">
        <w:rPr>
          <w:lang w:val="id-ID"/>
        </w:rPr>
        <w:tab/>
        <w:t xml:space="preserve">: </w:t>
      </w:r>
      <w:r w:rsidRPr="00221092">
        <w:t>Agroklimatologi</w:t>
      </w:r>
      <w:r w:rsidR="00221092">
        <w:rPr>
          <w:lang w:val="en-US"/>
        </w:rPr>
        <w:t xml:space="preserve">, </w:t>
      </w:r>
      <w:r w:rsidRPr="00221092">
        <w:t>Konservasi Tanah dan Air</w:t>
      </w:r>
      <w:r w:rsidR="00221092">
        <w:rPr>
          <w:lang w:val="en-US"/>
        </w:rPr>
        <w:t xml:space="preserve">, </w:t>
      </w:r>
      <w:r w:rsidRPr="00221092">
        <w:t>Pengelolaan Daerah Aliran Sungai</w:t>
      </w:r>
    </w:p>
    <w:p w14:paraId="2196B473" w14:textId="0A641655" w:rsidR="00B11CAB" w:rsidRPr="00221092" w:rsidRDefault="00285470" w:rsidP="00221092">
      <w:pPr>
        <w:pStyle w:val="BodyText"/>
        <w:tabs>
          <w:tab w:val="left" w:pos="3371"/>
        </w:tabs>
        <w:spacing w:before="41" w:line="278" w:lineRule="auto"/>
        <w:ind w:left="2880" w:right="61" w:hanging="1918"/>
        <w:rPr>
          <w:lang w:val="en-US"/>
        </w:rPr>
      </w:pPr>
      <w:r w:rsidRPr="00221092">
        <w:rPr>
          <w:lang w:val="id-ID"/>
        </w:rPr>
        <w:t>Dosen Pengampu</w:t>
      </w:r>
      <w:r w:rsidRPr="00221092">
        <w:rPr>
          <w:lang w:val="id-ID"/>
        </w:rPr>
        <w:tab/>
      </w:r>
      <w:r w:rsidR="00EF3DBB">
        <w:rPr>
          <w:lang w:val="id-ID"/>
        </w:rPr>
        <w:tab/>
      </w:r>
      <w:r w:rsidRPr="00221092">
        <w:rPr>
          <w:lang w:val="id-ID"/>
        </w:rPr>
        <w:t xml:space="preserve">: </w:t>
      </w:r>
      <w:r w:rsidRPr="00221092">
        <w:t xml:space="preserve"> </w:t>
      </w:r>
      <w:r w:rsidRPr="00221092">
        <w:rPr>
          <w:lang w:val="id-ID"/>
        </w:rPr>
        <w:t>Y. Budi S</w:t>
      </w:r>
      <w:r w:rsidRPr="00221092">
        <w:t>ulistioadi</w:t>
      </w:r>
      <w:r w:rsidRPr="00221092">
        <w:rPr>
          <w:lang w:val="id-ID"/>
        </w:rPr>
        <w:t>,</w:t>
      </w:r>
      <w:r w:rsidR="00EF3DBB">
        <w:rPr>
          <w:lang w:val="en-US"/>
        </w:rPr>
        <w:t xml:space="preserve"> </w:t>
      </w:r>
      <w:proofErr w:type="spellStart"/>
      <w:r w:rsidR="00EF3DBB">
        <w:rPr>
          <w:lang w:val="en-US"/>
        </w:rPr>
        <w:t>S.Hut</w:t>
      </w:r>
      <w:proofErr w:type="spellEnd"/>
      <w:r w:rsidR="00EF3DBB">
        <w:rPr>
          <w:lang w:val="en-US"/>
        </w:rPr>
        <w:t>., M.Sc., MS.,</w:t>
      </w:r>
      <w:r w:rsidR="00221092">
        <w:rPr>
          <w:lang w:val="en-US"/>
        </w:rPr>
        <w:t xml:space="preserve"> Ph.D.;</w:t>
      </w:r>
      <w:r w:rsidRPr="00221092">
        <w:t xml:space="preserve"> </w:t>
      </w:r>
      <w:r w:rsidR="00221092">
        <w:rPr>
          <w:lang w:val="en-US"/>
        </w:rPr>
        <w:t xml:space="preserve">Prof. Dr. Ir. </w:t>
      </w:r>
      <w:proofErr w:type="spellStart"/>
      <w:r w:rsidR="00221092">
        <w:rPr>
          <w:lang w:val="en-US"/>
        </w:rPr>
        <w:t>Sigit</w:t>
      </w:r>
      <w:proofErr w:type="spellEnd"/>
      <w:r w:rsidR="00221092">
        <w:rPr>
          <w:lang w:val="en-US"/>
        </w:rPr>
        <w:t xml:space="preserve"> </w:t>
      </w:r>
      <w:proofErr w:type="spellStart"/>
      <w:r w:rsidR="00221092">
        <w:rPr>
          <w:lang w:val="en-US"/>
        </w:rPr>
        <w:t>Hardwinarto</w:t>
      </w:r>
      <w:proofErr w:type="spellEnd"/>
      <w:r w:rsidR="00221092">
        <w:rPr>
          <w:lang w:val="en-US"/>
        </w:rPr>
        <w:t xml:space="preserve">, M.Agr.; M. </w:t>
      </w:r>
      <w:proofErr w:type="spellStart"/>
      <w:r w:rsidR="00221092">
        <w:rPr>
          <w:lang w:val="en-US"/>
        </w:rPr>
        <w:t>Syafrudin</w:t>
      </w:r>
      <w:proofErr w:type="spellEnd"/>
      <w:r w:rsidR="00221092">
        <w:rPr>
          <w:lang w:val="en-US"/>
        </w:rPr>
        <w:t xml:space="preserve">, </w:t>
      </w:r>
      <w:proofErr w:type="spellStart"/>
      <w:proofErr w:type="gramStart"/>
      <w:r w:rsidR="00221092">
        <w:rPr>
          <w:lang w:val="en-US"/>
        </w:rPr>
        <w:t>S.Hut</w:t>
      </w:r>
      <w:proofErr w:type="spellEnd"/>
      <w:proofErr w:type="gramEnd"/>
      <w:r w:rsidR="00221092">
        <w:rPr>
          <w:lang w:val="en-US"/>
        </w:rPr>
        <w:t>., M.Sc.</w:t>
      </w:r>
    </w:p>
    <w:p w14:paraId="2D95635D" w14:textId="77777777" w:rsidR="00EB1838" w:rsidRPr="00221092" w:rsidRDefault="00EB1838">
      <w:pPr>
        <w:pStyle w:val="BodyText"/>
        <w:spacing w:before="4"/>
      </w:pPr>
    </w:p>
    <w:p w14:paraId="52E0D174" w14:textId="77777777" w:rsidR="00EF3DBB" w:rsidRPr="00A02FA8" w:rsidRDefault="00EF3DBB" w:rsidP="00EF3DBB">
      <w:pPr>
        <w:pStyle w:val="Title"/>
        <w:numPr>
          <w:ilvl w:val="0"/>
          <w:numId w:val="27"/>
        </w:numPr>
        <w:spacing w:before="0" w:after="240" w:line="276" w:lineRule="auto"/>
        <w:ind w:left="284" w:hanging="284"/>
        <w:jc w:val="left"/>
        <w:rPr>
          <w:b w:val="0"/>
          <w:noProof/>
          <w:sz w:val="24"/>
          <w:szCs w:val="24"/>
          <w:lang w:val="id-ID"/>
        </w:rPr>
      </w:pPr>
      <w:r w:rsidRPr="00A02FA8">
        <w:rPr>
          <w:b w:val="0"/>
          <w:noProof/>
          <w:sz w:val="24"/>
          <w:szCs w:val="24"/>
          <w:lang w:val="id-ID"/>
        </w:rPr>
        <w:t>Capaian Pembelajaran Lulusan (CPL):</w:t>
      </w:r>
    </w:p>
    <w:p w14:paraId="15D02456" w14:textId="77777777" w:rsidR="00EF3DBB" w:rsidRPr="00A02FA8" w:rsidRDefault="00EF3DBB" w:rsidP="00EF3DBB">
      <w:pPr>
        <w:widowControl/>
        <w:numPr>
          <w:ilvl w:val="0"/>
          <w:numId w:val="28"/>
        </w:numPr>
        <w:autoSpaceDE/>
        <w:spacing w:line="360" w:lineRule="auto"/>
        <w:ind w:left="567" w:hanging="284"/>
        <w:jc w:val="both"/>
        <w:rPr>
          <w:noProof/>
          <w:sz w:val="24"/>
          <w:szCs w:val="24"/>
          <w:lang w:val="id-ID"/>
        </w:rPr>
      </w:pPr>
      <w:bookmarkStart w:id="0" w:name="_Hlk103866673"/>
      <w:r w:rsidRPr="00A02FA8">
        <w:rPr>
          <w:noProof/>
          <w:sz w:val="24"/>
          <w:szCs w:val="24"/>
          <w:lang w:val="id-ID"/>
        </w:rPr>
        <w:t>Aspek Sikap:</w:t>
      </w:r>
    </w:p>
    <w:p w14:paraId="6D0EBEDF"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69BD63BA"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21A7B402"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39B1779C"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68466F11"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711FBF62"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69FDF521" w14:textId="77777777" w:rsidR="00EF3DBB" w:rsidRPr="00A02FA8" w:rsidRDefault="00EF3DBB" w:rsidP="00EF3DBB">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4EB1EDCC" w14:textId="77777777" w:rsidR="00EF3DBB" w:rsidRPr="00A02FA8" w:rsidRDefault="00EF3DBB" w:rsidP="00EF3DBB">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1AFC79C9" w14:textId="77777777" w:rsidR="00EF3DBB" w:rsidRPr="00A02FA8" w:rsidRDefault="00EF3DBB" w:rsidP="00EF3DBB">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62D8E338" w14:textId="77777777" w:rsidR="00EF3DBB" w:rsidRPr="00A02FA8" w:rsidRDefault="00EF3DBB" w:rsidP="00EF3DBB">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3591B4F5" w14:textId="77777777" w:rsidR="00EF3DBB" w:rsidRPr="00A02FA8" w:rsidRDefault="00EF3DBB" w:rsidP="00EF3DBB">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31D7FE23" w14:textId="77777777" w:rsidR="00EF3DBB" w:rsidRPr="00A02FA8" w:rsidRDefault="00EF3DBB" w:rsidP="00EF3DBB">
      <w:pPr>
        <w:widowControl/>
        <w:numPr>
          <w:ilvl w:val="0"/>
          <w:numId w:val="28"/>
        </w:numPr>
        <w:autoSpaceDE/>
        <w:spacing w:line="360" w:lineRule="auto"/>
        <w:ind w:left="567" w:hanging="284"/>
        <w:jc w:val="both"/>
        <w:rPr>
          <w:noProof/>
          <w:sz w:val="24"/>
          <w:szCs w:val="24"/>
          <w:lang w:val="id-ID"/>
        </w:rPr>
      </w:pPr>
      <w:r w:rsidRPr="00A02FA8">
        <w:rPr>
          <w:noProof/>
          <w:sz w:val="24"/>
          <w:szCs w:val="24"/>
          <w:lang w:val="id-ID"/>
        </w:rPr>
        <w:t>Aspek Pengetahuan:</w:t>
      </w:r>
    </w:p>
    <w:p w14:paraId="463D441B"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376A8CE9"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0DAC9CF7" w14:textId="77777777" w:rsidR="00EF3DBB" w:rsidRPr="00A02FA8" w:rsidRDefault="00EF3DBB" w:rsidP="00EF3DBB">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320E6CCC" w14:textId="77777777" w:rsidR="00EF3DBB" w:rsidRPr="00A02FA8" w:rsidRDefault="00EF3DBB" w:rsidP="00EF3DBB">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6E70A95F" w14:textId="77777777" w:rsidR="00EF3DBB" w:rsidRPr="00A02FA8" w:rsidRDefault="00EF3DBB" w:rsidP="00EF3DBB">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731E847D" w14:textId="77777777" w:rsidR="00EF3DBB" w:rsidRPr="00A02FA8" w:rsidRDefault="00EF3DBB" w:rsidP="00EF3DBB">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74CDADA9" w14:textId="77777777" w:rsidR="00EF3DBB" w:rsidRPr="00A02FA8" w:rsidRDefault="00EF3DBB" w:rsidP="00EF3DBB">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118C2F26" w14:textId="77777777" w:rsidR="00EF3DBB" w:rsidRPr="00A02FA8" w:rsidRDefault="00EF3DBB" w:rsidP="00EF3DBB">
      <w:pPr>
        <w:widowControl/>
        <w:numPr>
          <w:ilvl w:val="0"/>
          <w:numId w:val="28"/>
        </w:numPr>
        <w:autoSpaceDE/>
        <w:spacing w:line="360" w:lineRule="auto"/>
        <w:ind w:left="567" w:hanging="284"/>
        <w:jc w:val="both"/>
        <w:rPr>
          <w:noProof/>
          <w:sz w:val="24"/>
          <w:szCs w:val="24"/>
          <w:lang w:val="id-ID"/>
        </w:rPr>
      </w:pPr>
      <w:r w:rsidRPr="00A02FA8">
        <w:rPr>
          <w:noProof/>
          <w:sz w:val="24"/>
          <w:szCs w:val="24"/>
          <w:lang w:val="id-ID"/>
        </w:rPr>
        <w:t>Aspek Keterampilan Umum:</w:t>
      </w:r>
    </w:p>
    <w:p w14:paraId="49F976EE"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02547629"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7D45B35F"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5FF315B"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5A156BEA"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02D9D397"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79970AB0"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3282030B"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40BB8634"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75183E1F" w14:textId="77777777" w:rsidR="00EF3DBB" w:rsidRPr="00A02FA8" w:rsidRDefault="00EF3DBB" w:rsidP="00EF3DBB">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3E14252C" w14:textId="77777777" w:rsidR="00EF3DBB" w:rsidRPr="00A02FA8" w:rsidRDefault="00EF3DBB" w:rsidP="00EF3DBB">
      <w:pPr>
        <w:widowControl/>
        <w:numPr>
          <w:ilvl w:val="0"/>
          <w:numId w:val="28"/>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25E2D0D8"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0972A95E"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0ED825C9"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152E510F" w14:textId="77777777" w:rsidR="00EF3DBB" w:rsidRPr="00A02FA8" w:rsidRDefault="00EF3DBB" w:rsidP="00EF3DBB">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05391AA9" w14:textId="10A52AE9" w:rsidR="00323BA3" w:rsidRPr="00221092" w:rsidRDefault="00EF3DBB" w:rsidP="00EF3DBB">
      <w:pPr>
        <w:pStyle w:val="BodyText"/>
        <w:spacing w:after="240" w:line="276" w:lineRule="auto"/>
        <w:ind w:left="567" w:right="1868"/>
      </w:pPr>
      <w:r w:rsidRPr="00A02FA8">
        <w:rPr>
          <w:noProof/>
          <w:lang w:val="id-ID"/>
        </w:rPr>
        <w:t>KK7</w:t>
      </w:r>
      <w:r>
        <w:rPr>
          <w:noProof/>
          <w:lang w:val="en-US"/>
        </w:rPr>
        <w:t xml:space="preserve">  </w:t>
      </w:r>
      <w:r w:rsidRPr="00A02FA8">
        <w:rPr>
          <w:noProof/>
          <w:lang w:val="id-ID"/>
        </w:rPr>
        <w:t>:Mampu menerapkan nilai-nilai lingkungan yang telah disepakati dunia internasional dalam mitigasi perubahan iklim</w:t>
      </w:r>
      <w:bookmarkEnd w:id="0"/>
    </w:p>
    <w:p w14:paraId="6EED508D" w14:textId="3542DCC2" w:rsidR="00BC52BF" w:rsidRPr="00EF3DBB" w:rsidRDefault="003E6629" w:rsidP="00EF3DBB">
      <w:pPr>
        <w:pStyle w:val="ListParagraph"/>
        <w:numPr>
          <w:ilvl w:val="0"/>
          <w:numId w:val="29"/>
        </w:numPr>
        <w:spacing w:after="240"/>
        <w:ind w:left="284" w:hanging="284"/>
        <w:rPr>
          <w:sz w:val="24"/>
          <w:szCs w:val="24"/>
        </w:rPr>
      </w:pPr>
      <w:r w:rsidRPr="00221092">
        <w:rPr>
          <w:sz w:val="24"/>
          <w:szCs w:val="24"/>
          <w:lang w:val="en-US"/>
        </w:rPr>
        <w:t xml:space="preserve">CPL Prodi yang </w:t>
      </w:r>
      <w:proofErr w:type="spellStart"/>
      <w:r w:rsidRPr="00221092">
        <w:rPr>
          <w:sz w:val="24"/>
          <w:szCs w:val="24"/>
          <w:lang w:val="en-US"/>
        </w:rPr>
        <w:t>dibebankan</w:t>
      </w:r>
      <w:proofErr w:type="spellEnd"/>
      <w:r w:rsidRPr="00221092">
        <w:rPr>
          <w:sz w:val="24"/>
          <w:szCs w:val="24"/>
          <w:lang w:val="en-US"/>
        </w:rPr>
        <w:t xml:space="preserve"> pada </w:t>
      </w:r>
      <w:proofErr w:type="spellStart"/>
      <w:r w:rsidRPr="00221092">
        <w:rPr>
          <w:sz w:val="24"/>
          <w:szCs w:val="24"/>
          <w:lang w:val="en-US"/>
        </w:rPr>
        <w:t>mata</w:t>
      </w:r>
      <w:proofErr w:type="spellEnd"/>
      <w:r w:rsidRPr="00221092">
        <w:rPr>
          <w:sz w:val="24"/>
          <w:szCs w:val="24"/>
          <w:lang w:val="en-US"/>
        </w:rPr>
        <w:t xml:space="preserve"> </w:t>
      </w:r>
      <w:proofErr w:type="spellStart"/>
      <w:r w:rsidRPr="00221092">
        <w:rPr>
          <w:sz w:val="24"/>
          <w:szCs w:val="24"/>
          <w:lang w:val="en-US"/>
        </w:rPr>
        <w:t>kuliah</w:t>
      </w:r>
      <w:proofErr w:type="spellEnd"/>
      <w:r w:rsidRPr="00221092">
        <w:rPr>
          <w:sz w:val="24"/>
          <w:szCs w:val="24"/>
          <w:lang w:val="en-US"/>
        </w:rPr>
        <w:t>:</w:t>
      </w:r>
    </w:p>
    <w:p w14:paraId="02DFB544" w14:textId="77777777" w:rsidR="00EF3DBB" w:rsidRDefault="003E6629" w:rsidP="00EF3DBB">
      <w:pPr>
        <w:pStyle w:val="ListParagraph"/>
        <w:numPr>
          <w:ilvl w:val="0"/>
          <w:numId w:val="29"/>
        </w:numPr>
        <w:spacing w:line="276" w:lineRule="auto"/>
        <w:ind w:left="284" w:hanging="284"/>
        <w:jc w:val="both"/>
        <w:rPr>
          <w:sz w:val="24"/>
          <w:szCs w:val="24"/>
        </w:rPr>
      </w:pPr>
      <w:r w:rsidRPr="00EF3DBB">
        <w:rPr>
          <w:sz w:val="24"/>
          <w:szCs w:val="24"/>
        </w:rPr>
        <w:t>Capaian Pembelajaran Mata</w:t>
      </w:r>
      <w:r w:rsidRPr="00EF3DBB">
        <w:rPr>
          <w:spacing w:val="-1"/>
          <w:sz w:val="24"/>
          <w:szCs w:val="24"/>
        </w:rPr>
        <w:t xml:space="preserve"> </w:t>
      </w:r>
      <w:r w:rsidRPr="00EF3DBB">
        <w:rPr>
          <w:sz w:val="24"/>
          <w:szCs w:val="24"/>
        </w:rPr>
        <w:t>Kuliah:</w:t>
      </w:r>
    </w:p>
    <w:p w14:paraId="645729BE" w14:textId="1291C0BB" w:rsidR="003E6629" w:rsidRPr="00221092" w:rsidRDefault="003E6629" w:rsidP="00EF3DBB">
      <w:pPr>
        <w:pStyle w:val="ListParagraph"/>
        <w:spacing w:after="240" w:line="276" w:lineRule="auto"/>
        <w:ind w:left="284" w:firstLine="0"/>
        <w:jc w:val="both"/>
        <w:rPr>
          <w:sz w:val="24"/>
          <w:szCs w:val="24"/>
        </w:rPr>
      </w:pPr>
      <w:proofErr w:type="spellStart"/>
      <w:r w:rsidRPr="00EF3DBB">
        <w:rPr>
          <w:sz w:val="24"/>
          <w:szCs w:val="24"/>
          <w:lang w:val="en-US"/>
        </w:rPr>
        <w:t>Setelah</w:t>
      </w:r>
      <w:proofErr w:type="spellEnd"/>
      <w:r w:rsidRPr="00EF3DBB">
        <w:rPr>
          <w:sz w:val="24"/>
          <w:szCs w:val="24"/>
          <w:lang w:val="en-US"/>
        </w:rPr>
        <w:t xml:space="preserve"> </w:t>
      </w:r>
      <w:proofErr w:type="spellStart"/>
      <w:r w:rsidRPr="00EF3DBB">
        <w:rPr>
          <w:sz w:val="24"/>
          <w:szCs w:val="24"/>
          <w:lang w:val="en-US"/>
        </w:rPr>
        <w:t>menyelesaikan</w:t>
      </w:r>
      <w:proofErr w:type="spellEnd"/>
      <w:r w:rsidRPr="00EF3DBB">
        <w:rPr>
          <w:sz w:val="24"/>
          <w:szCs w:val="24"/>
          <w:lang w:val="en-US"/>
        </w:rPr>
        <w:t xml:space="preserve"> </w:t>
      </w:r>
      <w:proofErr w:type="spellStart"/>
      <w:r w:rsidRPr="00EF3DBB">
        <w:rPr>
          <w:sz w:val="24"/>
          <w:szCs w:val="24"/>
          <w:lang w:val="en-US"/>
        </w:rPr>
        <w:t>mata</w:t>
      </w:r>
      <w:proofErr w:type="spellEnd"/>
      <w:r w:rsidRPr="00EF3DBB">
        <w:rPr>
          <w:sz w:val="24"/>
          <w:szCs w:val="24"/>
          <w:lang w:val="en-US"/>
        </w:rPr>
        <w:t xml:space="preserve"> </w:t>
      </w:r>
      <w:proofErr w:type="spellStart"/>
      <w:r w:rsidRPr="00EF3DBB">
        <w:rPr>
          <w:sz w:val="24"/>
          <w:szCs w:val="24"/>
          <w:lang w:val="en-US"/>
        </w:rPr>
        <w:t>kuliah</w:t>
      </w:r>
      <w:proofErr w:type="spellEnd"/>
      <w:r w:rsidRPr="00EF3DBB">
        <w:rPr>
          <w:sz w:val="24"/>
          <w:szCs w:val="24"/>
          <w:lang w:val="en-US"/>
        </w:rPr>
        <w:t xml:space="preserve"> </w:t>
      </w:r>
      <w:proofErr w:type="spellStart"/>
      <w:r w:rsidRPr="00EF3DBB">
        <w:rPr>
          <w:sz w:val="24"/>
          <w:szCs w:val="24"/>
          <w:lang w:val="en-US"/>
        </w:rPr>
        <w:t>ini</w:t>
      </w:r>
      <w:proofErr w:type="spellEnd"/>
      <w:r w:rsidRPr="00EF3DBB">
        <w:rPr>
          <w:sz w:val="24"/>
          <w:szCs w:val="24"/>
          <w:lang w:val="en-US"/>
        </w:rPr>
        <w:t xml:space="preserve"> </w:t>
      </w:r>
      <w:proofErr w:type="spellStart"/>
      <w:r w:rsidRPr="00EF3DBB">
        <w:rPr>
          <w:sz w:val="24"/>
          <w:szCs w:val="24"/>
          <w:lang w:val="en-US"/>
        </w:rPr>
        <w:t>diharapkan</w:t>
      </w:r>
      <w:proofErr w:type="spellEnd"/>
      <w:r w:rsidRPr="00EF3DBB">
        <w:rPr>
          <w:sz w:val="24"/>
          <w:szCs w:val="24"/>
          <w:lang w:val="en-US"/>
        </w:rPr>
        <w:t xml:space="preserve"> m</w:t>
      </w:r>
      <w:r w:rsidRPr="00EF3DBB">
        <w:rPr>
          <w:sz w:val="24"/>
          <w:szCs w:val="24"/>
        </w:rPr>
        <w:t>ahasiswa mampu</w:t>
      </w:r>
      <w:r w:rsidR="00BC52BF" w:rsidRPr="00EF3DBB">
        <w:rPr>
          <w:sz w:val="24"/>
          <w:szCs w:val="24"/>
          <w:lang w:val="en-US"/>
        </w:rPr>
        <w:t xml:space="preserve"> m</w:t>
      </w:r>
      <w:r w:rsidR="00BC52BF" w:rsidRPr="00EF3DBB">
        <w:rPr>
          <w:sz w:val="24"/>
          <w:szCs w:val="24"/>
          <w:lang w:val="id-ID"/>
        </w:rPr>
        <w:t>enguasai konsep teoritis keberadaan dan peran serta fungsi kawasan berhutan terhadap ketersediaan dan pemanfaatan sumberdaya air untuk berbagai kepentingan</w:t>
      </w:r>
      <w:r w:rsidR="00BC52BF" w:rsidRPr="00EF3DBB">
        <w:rPr>
          <w:sz w:val="24"/>
          <w:szCs w:val="24"/>
        </w:rPr>
        <w:t xml:space="preserve"> (kognitif), m</w:t>
      </w:r>
      <w:r w:rsidR="00BC52BF" w:rsidRPr="00EF3DBB">
        <w:rPr>
          <w:sz w:val="24"/>
          <w:szCs w:val="24"/>
          <w:lang w:val="id-ID"/>
        </w:rPr>
        <w:t>ampu melakukan identifikasi dinamika ketersediaan dan pemanfaatan sumberdaya air untuk berbagai kepentingan, serta malakukan analisis dan menyusun deskripsi kondisi kualitas air berdasarkan baku mutu fisik, kimia, maupun biologi</w:t>
      </w:r>
      <w:r w:rsidR="00BC52BF" w:rsidRPr="00EF3DBB">
        <w:rPr>
          <w:sz w:val="24"/>
          <w:szCs w:val="24"/>
        </w:rPr>
        <w:t xml:space="preserve"> (psikomotorik), dan m</w:t>
      </w:r>
      <w:r w:rsidR="00BC52BF" w:rsidRPr="00EF3DBB">
        <w:rPr>
          <w:sz w:val="24"/>
          <w:szCs w:val="24"/>
          <w:lang w:val="id-ID"/>
        </w:rPr>
        <w:t>ampu memutuskan pentingnya keberadaan dan manfaat serta peran kawasan bentang alam berhutan terkait dengan potensi ketersediaan dan pemanfaatan sumberdaya air, serta memberikan alternatif solusi upaya dan tindakan guna mempertahankan keberadaan kawasan berhutan secara mandiri/berkelompok, serta bertanggung jawab atas pencapaian hasil-hasilnya</w:t>
      </w:r>
      <w:r w:rsidR="00BC52BF" w:rsidRPr="00EF3DBB">
        <w:rPr>
          <w:sz w:val="24"/>
          <w:szCs w:val="24"/>
        </w:rPr>
        <w:t xml:space="preserve"> (afektif).</w:t>
      </w:r>
    </w:p>
    <w:p w14:paraId="7EE93CBB" w14:textId="7434CDAD" w:rsidR="003E6629" w:rsidRPr="00221092" w:rsidRDefault="003E6629" w:rsidP="00EF3DBB">
      <w:pPr>
        <w:pStyle w:val="ListParagraph"/>
        <w:numPr>
          <w:ilvl w:val="0"/>
          <w:numId w:val="29"/>
        </w:numPr>
        <w:tabs>
          <w:tab w:val="left" w:pos="1418"/>
        </w:tabs>
        <w:ind w:left="284" w:hanging="284"/>
        <w:jc w:val="both"/>
        <w:rPr>
          <w:sz w:val="24"/>
          <w:szCs w:val="24"/>
        </w:rPr>
      </w:pPr>
      <w:r w:rsidRPr="00221092">
        <w:rPr>
          <w:sz w:val="24"/>
          <w:szCs w:val="24"/>
        </w:rPr>
        <w:t xml:space="preserve">PIP Unmul yang diintegrasikan: </w:t>
      </w:r>
    </w:p>
    <w:p w14:paraId="28C36680" w14:textId="7B0DAB23" w:rsidR="00132892" w:rsidRPr="00221092" w:rsidRDefault="00EF3DBB" w:rsidP="00EF3DBB">
      <w:pPr>
        <w:pStyle w:val="ListParagraph"/>
        <w:tabs>
          <w:tab w:val="left" w:pos="1418"/>
          <w:tab w:val="left" w:pos="3402"/>
        </w:tabs>
        <w:spacing w:line="276" w:lineRule="auto"/>
        <w:ind w:left="284" w:hanging="284"/>
        <w:jc w:val="both"/>
        <w:rPr>
          <w:spacing w:val="1"/>
          <w:sz w:val="24"/>
          <w:szCs w:val="24"/>
        </w:rPr>
      </w:pPr>
      <w:r>
        <w:rPr>
          <w:sz w:val="24"/>
          <w:szCs w:val="24"/>
        </w:rPr>
        <w:tab/>
      </w:r>
      <w:r w:rsidR="00132892" w:rsidRPr="00221092">
        <w:rPr>
          <w:sz w:val="24"/>
          <w:szCs w:val="24"/>
        </w:rPr>
        <w:t>Mampu mengi</w:t>
      </w:r>
      <w:r w:rsidR="00132892" w:rsidRPr="00221092">
        <w:rPr>
          <w:sz w:val="24"/>
          <w:szCs w:val="24"/>
          <w:lang w:val="id-ID"/>
        </w:rPr>
        <w:t xml:space="preserve">dentifikasi </w:t>
      </w:r>
      <w:r w:rsidR="00132892" w:rsidRPr="00221092">
        <w:rPr>
          <w:sz w:val="24"/>
          <w:szCs w:val="24"/>
        </w:rPr>
        <w:t xml:space="preserve">degradasi kondisi hidrologis DAS dan alternatif restorasi ekosistem sungai </w:t>
      </w:r>
      <w:r w:rsidR="00132892" w:rsidRPr="00221092">
        <w:rPr>
          <w:spacing w:val="1"/>
          <w:sz w:val="24"/>
          <w:szCs w:val="24"/>
        </w:rPr>
        <w:t>d</w:t>
      </w:r>
      <w:r w:rsidR="00132892" w:rsidRPr="00221092">
        <w:rPr>
          <w:sz w:val="24"/>
          <w:szCs w:val="24"/>
        </w:rPr>
        <w:t>i</w:t>
      </w:r>
      <w:r w:rsidR="00132892" w:rsidRPr="00221092">
        <w:rPr>
          <w:spacing w:val="-2"/>
          <w:sz w:val="24"/>
          <w:szCs w:val="24"/>
        </w:rPr>
        <w:t xml:space="preserve"> </w:t>
      </w:r>
      <w:r w:rsidR="00132892" w:rsidRPr="00221092">
        <w:rPr>
          <w:spacing w:val="1"/>
          <w:sz w:val="24"/>
          <w:szCs w:val="24"/>
        </w:rPr>
        <w:t>dae</w:t>
      </w:r>
      <w:r w:rsidR="00132892" w:rsidRPr="00221092">
        <w:rPr>
          <w:sz w:val="24"/>
          <w:szCs w:val="24"/>
        </w:rPr>
        <w:t>r</w:t>
      </w:r>
      <w:r w:rsidR="00132892" w:rsidRPr="00221092">
        <w:rPr>
          <w:spacing w:val="-2"/>
          <w:sz w:val="24"/>
          <w:szCs w:val="24"/>
        </w:rPr>
        <w:t>a</w:t>
      </w:r>
      <w:r w:rsidR="00132892" w:rsidRPr="00221092">
        <w:rPr>
          <w:sz w:val="24"/>
          <w:szCs w:val="24"/>
        </w:rPr>
        <w:t>h</w:t>
      </w:r>
      <w:r w:rsidR="00132892" w:rsidRPr="00221092">
        <w:rPr>
          <w:spacing w:val="8"/>
          <w:sz w:val="24"/>
          <w:szCs w:val="24"/>
        </w:rPr>
        <w:t xml:space="preserve"> </w:t>
      </w:r>
      <w:r w:rsidR="00132892" w:rsidRPr="00221092">
        <w:rPr>
          <w:spacing w:val="-1"/>
          <w:sz w:val="24"/>
          <w:szCs w:val="24"/>
        </w:rPr>
        <w:t>h</w:t>
      </w:r>
      <w:r w:rsidR="00132892" w:rsidRPr="00221092">
        <w:rPr>
          <w:spacing w:val="1"/>
          <w:sz w:val="24"/>
          <w:szCs w:val="24"/>
        </w:rPr>
        <w:t>u</w:t>
      </w:r>
      <w:r w:rsidR="00132892" w:rsidRPr="00221092">
        <w:rPr>
          <w:sz w:val="24"/>
          <w:szCs w:val="24"/>
        </w:rPr>
        <w:t>t</w:t>
      </w:r>
      <w:r w:rsidR="00132892" w:rsidRPr="00221092">
        <w:rPr>
          <w:spacing w:val="-1"/>
          <w:sz w:val="24"/>
          <w:szCs w:val="24"/>
        </w:rPr>
        <w:t>a</w:t>
      </w:r>
      <w:r w:rsidR="00132892" w:rsidRPr="00221092">
        <w:rPr>
          <w:sz w:val="24"/>
          <w:szCs w:val="24"/>
        </w:rPr>
        <w:t>n</w:t>
      </w:r>
      <w:r w:rsidR="00132892" w:rsidRPr="00221092">
        <w:rPr>
          <w:spacing w:val="-1"/>
          <w:sz w:val="24"/>
          <w:szCs w:val="24"/>
        </w:rPr>
        <w:t xml:space="preserve"> </w:t>
      </w:r>
      <w:r w:rsidR="00132892" w:rsidRPr="00221092">
        <w:rPr>
          <w:spacing w:val="1"/>
          <w:sz w:val="24"/>
          <w:szCs w:val="24"/>
        </w:rPr>
        <w:t>t</w:t>
      </w:r>
      <w:r w:rsidR="00132892" w:rsidRPr="00221092">
        <w:rPr>
          <w:sz w:val="24"/>
          <w:szCs w:val="24"/>
        </w:rPr>
        <w:t>r</w:t>
      </w:r>
      <w:r w:rsidR="00132892" w:rsidRPr="00221092">
        <w:rPr>
          <w:spacing w:val="-2"/>
          <w:sz w:val="24"/>
          <w:szCs w:val="24"/>
        </w:rPr>
        <w:t>o</w:t>
      </w:r>
      <w:r w:rsidR="00132892" w:rsidRPr="00221092">
        <w:rPr>
          <w:spacing w:val="1"/>
          <w:sz w:val="24"/>
          <w:szCs w:val="24"/>
        </w:rPr>
        <w:t>p</w:t>
      </w:r>
      <w:r w:rsidR="00132892" w:rsidRPr="00221092">
        <w:rPr>
          <w:sz w:val="24"/>
          <w:szCs w:val="24"/>
        </w:rPr>
        <w:t xml:space="preserve">is lembap </w:t>
      </w:r>
      <w:r w:rsidR="00132892" w:rsidRPr="00221092">
        <w:rPr>
          <w:spacing w:val="1"/>
          <w:sz w:val="24"/>
          <w:szCs w:val="24"/>
        </w:rPr>
        <w:t>d</w:t>
      </w:r>
      <w:r w:rsidR="00132892" w:rsidRPr="00221092">
        <w:rPr>
          <w:sz w:val="24"/>
          <w:szCs w:val="24"/>
        </w:rPr>
        <w:t xml:space="preserve">i </w:t>
      </w:r>
      <w:r w:rsidR="00132892" w:rsidRPr="00221092">
        <w:rPr>
          <w:spacing w:val="-1"/>
          <w:sz w:val="24"/>
          <w:szCs w:val="24"/>
        </w:rPr>
        <w:t>p</w:t>
      </w:r>
      <w:r w:rsidR="00132892" w:rsidRPr="00221092">
        <w:rPr>
          <w:spacing w:val="1"/>
          <w:sz w:val="24"/>
          <w:szCs w:val="24"/>
        </w:rPr>
        <w:t>u</w:t>
      </w:r>
      <w:r w:rsidR="00132892" w:rsidRPr="00221092">
        <w:rPr>
          <w:sz w:val="24"/>
          <w:szCs w:val="24"/>
        </w:rPr>
        <w:t>lau</w:t>
      </w:r>
      <w:r w:rsidR="00047D74">
        <w:rPr>
          <w:spacing w:val="-1"/>
          <w:sz w:val="24"/>
          <w:szCs w:val="24"/>
          <w:lang w:val="en-US"/>
        </w:rPr>
        <w:t xml:space="preserve"> </w:t>
      </w:r>
      <w:r w:rsidR="00132892" w:rsidRPr="00221092">
        <w:rPr>
          <w:spacing w:val="1"/>
          <w:sz w:val="24"/>
          <w:szCs w:val="24"/>
        </w:rPr>
        <w:t>Ka</w:t>
      </w:r>
      <w:r w:rsidR="00132892" w:rsidRPr="00221092">
        <w:rPr>
          <w:sz w:val="24"/>
          <w:szCs w:val="24"/>
        </w:rPr>
        <w:t>l</w:t>
      </w:r>
      <w:r w:rsidR="00132892" w:rsidRPr="00221092">
        <w:rPr>
          <w:spacing w:val="-1"/>
          <w:sz w:val="24"/>
          <w:szCs w:val="24"/>
        </w:rPr>
        <w:t>im</w:t>
      </w:r>
      <w:r w:rsidR="00132892" w:rsidRPr="00221092">
        <w:rPr>
          <w:spacing w:val="1"/>
          <w:sz w:val="24"/>
          <w:szCs w:val="24"/>
        </w:rPr>
        <w:t>an</w:t>
      </w:r>
      <w:r w:rsidR="00132892" w:rsidRPr="00221092">
        <w:rPr>
          <w:spacing w:val="-2"/>
          <w:sz w:val="24"/>
          <w:szCs w:val="24"/>
        </w:rPr>
        <w:t>t</w:t>
      </w:r>
      <w:r w:rsidR="00132892" w:rsidRPr="00221092">
        <w:rPr>
          <w:spacing w:val="1"/>
          <w:sz w:val="24"/>
          <w:szCs w:val="24"/>
        </w:rPr>
        <w:t>an.</w:t>
      </w:r>
    </w:p>
    <w:p w14:paraId="223DFA5A" w14:textId="77777777" w:rsidR="00EF3DBB" w:rsidRDefault="00D21906" w:rsidP="00EF3DBB">
      <w:pPr>
        <w:pStyle w:val="ListParagraph"/>
        <w:numPr>
          <w:ilvl w:val="0"/>
          <w:numId w:val="29"/>
        </w:numPr>
        <w:tabs>
          <w:tab w:val="left" w:pos="1418"/>
        </w:tabs>
        <w:ind w:left="284" w:hanging="284"/>
        <w:jc w:val="both"/>
        <w:rPr>
          <w:sz w:val="24"/>
          <w:szCs w:val="24"/>
        </w:rPr>
      </w:pPr>
      <w:r w:rsidRPr="00221092">
        <w:rPr>
          <w:sz w:val="24"/>
          <w:szCs w:val="24"/>
        </w:rPr>
        <w:t>Deskripsi Mata</w:t>
      </w:r>
      <w:r w:rsidRPr="00221092">
        <w:rPr>
          <w:spacing w:val="-1"/>
          <w:sz w:val="24"/>
          <w:szCs w:val="24"/>
        </w:rPr>
        <w:t xml:space="preserve"> </w:t>
      </w:r>
      <w:r w:rsidRPr="00221092">
        <w:rPr>
          <w:sz w:val="24"/>
          <w:szCs w:val="24"/>
        </w:rPr>
        <w:t>Kuliah:</w:t>
      </w:r>
    </w:p>
    <w:p w14:paraId="2F140860" w14:textId="7651267A" w:rsidR="00B11CAB" w:rsidRPr="00EF3DBB" w:rsidRDefault="00132892" w:rsidP="00047D74">
      <w:pPr>
        <w:pStyle w:val="ListParagraph"/>
        <w:tabs>
          <w:tab w:val="left" w:pos="1418"/>
        </w:tabs>
        <w:spacing w:after="240"/>
        <w:ind w:left="284" w:firstLine="0"/>
        <w:jc w:val="both"/>
        <w:rPr>
          <w:sz w:val="24"/>
          <w:szCs w:val="24"/>
        </w:rPr>
      </w:pPr>
      <w:r w:rsidRPr="00221092">
        <w:t xml:space="preserve">Mata kuliah ini </w:t>
      </w:r>
      <w:r w:rsidRPr="00EF3DBB">
        <w:rPr>
          <w:lang w:val="id-ID"/>
        </w:rPr>
        <w:t xml:space="preserve">diawali </w:t>
      </w:r>
      <w:r w:rsidRPr="00221092">
        <w:t>penyampaian R</w:t>
      </w:r>
      <w:r w:rsidRPr="00EF3DBB">
        <w:rPr>
          <w:lang w:val="id-ID"/>
        </w:rPr>
        <w:t xml:space="preserve">KPS, sistem evaluasi dan standar kompetensi yang harus dicapai serta </w:t>
      </w:r>
      <w:r w:rsidRPr="00221092">
        <w:t xml:space="preserve">kesepakatan dalam PBM; dilanjutkan </w:t>
      </w:r>
      <w:r w:rsidRPr="00EF3DBB">
        <w:rPr>
          <w:lang w:val="id-ID"/>
        </w:rPr>
        <w:t xml:space="preserve">dengan </w:t>
      </w:r>
      <w:r w:rsidRPr="00221092">
        <w:t>me</w:t>
      </w:r>
      <w:r w:rsidRPr="00EF3DBB">
        <w:rPr>
          <w:lang w:val="id-ID"/>
        </w:rPr>
        <w:t>ndiskusikan r</w:t>
      </w:r>
      <w:r w:rsidRPr="00221092">
        <w:t xml:space="preserve">uang lingkup dan sejarah hidrologi hutan, </w:t>
      </w:r>
      <w:r w:rsidRPr="00EF3DBB">
        <w:rPr>
          <w:lang w:val="id-ID"/>
        </w:rPr>
        <w:t>s</w:t>
      </w:r>
      <w:r w:rsidRPr="00221092">
        <w:t xml:space="preserve">iklus/daur dan komponen </w:t>
      </w:r>
      <w:r w:rsidRPr="00EF3DBB">
        <w:rPr>
          <w:lang w:val="id-ID"/>
        </w:rPr>
        <w:t xml:space="preserve">serta karakteristik siklus </w:t>
      </w:r>
      <w:r w:rsidRPr="00221092">
        <w:t xml:space="preserve">hidrologi, </w:t>
      </w:r>
      <w:r w:rsidRPr="00EF3DBB">
        <w:rPr>
          <w:lang w:val="id-ID"/>
        </w:rPr>
        <w:t xml:space="preserve">kondisi </w:t>
      </w:r>
      <w:r w:rsidRPr="00221092">
        <w:t xml:space="preserve">klim, </w:t>
      </w:r>
      <w:r w:rsidRPr="00EF3DBB">
        <w:rPr>
          <w:lang w:val="id-ID"/>
        </w:rPr>
        <w:t>i</w:t>
      </w:r>
      <w:r w:rsidRPr="00221092">
        <w:t xml:space="preserve">ntersepsi dan infiltrasi, </w:t>
      </w:r>
      <w:r w:rsidRPr="00EF3DBB">
        <w:rPr>
          <w:lang w:val="id-ID"/>
        </w:rPr>
        <w:t>e</w:t>
      </w:r>
      <w:r w:rsidRPr="00221092">
        <w:t xml:space="preserve">vapotranspirasi, </w:t>
      </w:r>
      <w:r w:rsidRPr="00EF3DBB">
        <w:rPr>
          <w:lang w:val="id-ID"/>
        </w:rPr>
        <w:t>l</w:t>
      </w:r>
      <w:r w:rsidRPr="00221092">
        <w:t xml:space="preserve">impasan air sungai, </w:t>
      </w:r>
      <w:r w:rsidRPr="00EF3DBB">
        <w:rPr>
          <w:lang w:val="id-ID"/>
        </w:rPr>
        <w:t>h</w:t>
      </w:r>
      <w:r w:rsidRPr="00221092">
        <w:t>idrologi permukaan</w:t>
      </w:r>
      <w:r w:rsidRPr="00EF3DBB">
        <w:rPr>
          <w:lang w:val="id-ID"/>
        </w:rPr>
        <w:t xml:space="preserve"> dan </w:t>
      </w:r>
      <w:r w:rsidRPr="00221092">
        <w:t xml:space="preserve">bawah permukaan, </w:t>
      </w:r>
      <w:r w:rsidRPr="00EF3DBB">
        <w:rPr>
          <w:lang w:val="id-ID"/>
        </w:rPr>
        <w:t>l</w:t>
      </w:r>
      <w:r w:rsidRPr="00221092">
        <w:t xml:space="preserve">impasan air tanah/bumi, </w:t>
      </w:r>
      <w:r w:rsidRPr="00EF3DBB">
        <w:rPr>
          <w:lang w:val="id-ID"/>
        </w:rPr>
        <w:t>p</w:t>
      </w:r>
      <w:r w:rsidRPr="00221092">
        <w:t xml:space="preserve">ermeabilitas tanah/konduktivitas hidrologi, </w:t>
      </w:r>
      <w:r w:rsidRPr="00EF3DBB">
        <w:rPr>
          <w:lang w:val="id-ID"/>
        </w:rPr>
        <w:t>k</w:t>
      </w:r>
      <w:r w:rsidRPr="00221092">
        <w:t>u</w:t>
      </w:r>
      <w:r w:rsidRPr="00EF3DBB">
        <w:rPr>
          <w:lang w:val="id-ID"/>
        </w:rPr>
        <w:t>a</w:t>
      </w:r>
      <w:r w:rsidRPr="00221092">
        <w:t>litas air</w:t>
      </w:r>
      <w:r w:rsidRPr="00EF3DBB">
        <w:rPr>
          <w:lang w:val="id-ID"/>
        </w:rPr>
        <w:t xml:space="preserve"> secara fisik-kimia mau</w:t>
      </w:r>
      <w:r w:rsidRPr="00221092">
        <w:t>p</w:t>
      </w:r>
      <w:r w:rsidRPr="00EF3DBB">
        <w:rPr>
          <w:lang w:val="id-ID"/>
        </w:rPr>
        <w:t>un biologi</w:t>
      </w:r>
      <w:r w:rsidRPr="00221092">
        <w:t>.</w:t>
      </w:r>
    </w:p>
    <w:p w14:paraId="2E920ACA" w14:textId="77777777" w:rsidR="00B11CAB" w:rsidRPr="00221092" w:rsidRDefault="00D21906" w:rsidP="00EF3DBB">
      <w:pPr>
        <w:pStyle w:val="ListParagraph"/>
        <w:numPr>
          <w:ilvl w:val="0"/>
          <w:numId w:val="29"/>
        </w:numPr>
        <w:tabs>
          <w:tab w:val="left" w:pos="1701"/>
        </w:tabs>
        <w:spacing w:before="1"/>
        <w:ind w:left="284" w:hanging="327"/>
        <w:rPr>
          <w:sz w:val="24"/>
          <w:szCs w:val="24"/>
        </w:rPr>
      </w:pPr>
      <w:r w:rsidRPr="00221092">
        <w:rPr>
          <w:sz w:val="24"/>
          <w:szCs w:val="24"/>
        </w:rPr>
        <w:t>Daftar</w:t>
      </w:r>
      <w:r w:rsidRPr="00221092">
        <w:rPr>
          <w:spacing w:val="-1"/>
          <w:sz w:val="24"/>
          <w:szCs w:val="24"/>
        </w:rPr>
        <w:t xml:space="preserve"> </w:t>
      </w:r>
      <w:r w:rsidRPr="00221092">
        <w:rPr>
          <w:sz w:val="24"/>
          <w:szCs w:val="24"/>
        </w:rPr>
        <w:t>Referensi</w:t>
      </w:r>
      <w:r w:rsidRPr="00221092">
        <w:rPr>
          <w:sz w:val="24"/>
          <w:szCs w:val="24"/>
          <w:lang w:val="en-US"/>
        </w:rPr>
        <w:t>:</w:t>
      </w:r>
    </w:p>
    <w:p w14:paraId="11A8649B"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proofErr w:type="spellStart"/>
      <w:r w:rsidRPr="00221092">
        <w:rPr>
          <w:sz w:val="24"/>
          <w:szCs w:val="24"/>
          <w:lang w:val="en-US"/>
        </w:rPr>
        <w:t>Arsyad</w:t>
      </w:r>
      <w:proofErr w:type="spellEnd"/>
      <w:r w:rsidRPr="00221092">
        <w:rPr>
          <w:sz w:val="24"/>
          <w:szCs w:val="24"/>
          <w:lang w:val="en-US"/>
        </w:rPr>
        <w:t xml:space="preserve"> </w:t>
      </w:r>
      <w:r w:rsidRPr="00221092">
        <w:rPr>
          <w:sz w:val="24"/>
          <w:szCs w:val="24"/>
        </w:rPr>
        <w:t>S.,2006. Konservasi Tanah dan Air. IPB Press. Bogor</w:t>
      </w:r>
    </w:p>
    <w:p w14:paraId="0428447C"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lastRenderedPageBreak/>
        <w:t>Asbela, Y., 2002. Evaluasi Kondisi Aktual Hidro-orologis Daerah Aliran Sungai Manuhing Kapuas Kalimantan Tengah. Tesis Pascasarjana Fakultas Kehutanan Universitas Mulawarman. Samarinda. (tidak dipublikasikan).</w:t>
      </w:r>
    </w:p>
    <w:p w14:paraId="17D8090A"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Asdak, C., 1995. Hidrologi dan Pengelolaan Daerah Aliran Sungai. Gadjah Mada University Press. Yogyakarta.</w:t>
      </w:r>
    </w:p>
    <w:p w14:paraId="55DF7CC1"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 xml:space="preserve">Hewlett, J.D., 1969. Principles of Forest Hydrology, The University of Georgia Press-Athens. </w:t>
      </w:r>
    </w:p>
    <w:p w14:paraId="79C1D3D3"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Kartasapoetra, A. G., 2000. Teknologi Konservasi Tanah dan Air. Rineka Cipta. Jakarta.</w:t>
      </w:r>
    </w:p>
    <w:p w14:paraId="1BE82C15"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Linsey, RX, J.R.M., J.H. Paulhus, 1975. Hidrologi untuk Insinyur. (Hydrology for Engineer) Erlangga.</w:t>
      </w:r>
    </w:p>
    <w:p w14:paraId="34EFE0CB"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Morgan, R. P. C., 1996. Soil Erosion and Conservation, 2nd Edition. Longman Group Limited. London.</w:t>
      </w:r>
    </w:p>
    <w:p w14:paraId="718FAA4E" w14:textId="77777777" w:rsidR="00132892"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Richard Lee. 1980. Forest Hydrology. Columbia University Press.</w:t>
      </w:r>
    </w:p>
    <w:p w14:paraId="33B4BEE6" w14:textId="611E5DC5" w:rsidR="00D21906" w:rsidRPr="00221092" w:rsidRDefault="00132892" w:rsidP="00047D74">
      <w:pPr>
        <w:pStyle w:val="BodyTextIndent2"/>
        <w:widowControl/>
        <w:numPr>
          <w:ilvl w:val="0"/>
          <w:numId w:val="26"/>
        </w:numPr>
        <w:autoSpaceDE/>
        <w:autoSpaceDN/>
        <w:spacing w:after="60" w:line="276" w:lineRule="auto"/>
        <w:ind w:left="567" w:hanging="284"/>
        <w:rPr>
          <w:sz w:val="24"/>
          <w:szCs w:val="24"/>
        </w:rPr>
      </w:pPr>
      <w:r w:rsidRPr="00221092">
        <w:rPr>
          <w:sz w:val="24"/>
          <w:szCs w:val="24"/>
        </w:rPr>
        <w:t>Seyhan, E., 1990. Dasar-dasar Hidrologi (terjemahan Fundamentals of Hydrology oleh Sentot Subagya) Gadjah Mada University Press, Yogyakarta.</w:t>
      </w:r>
    </w:p>
    <w:p w14:paraId="40C8312C" w14:textId="77777777" w:rsidR="00132892" w:rsidRPr="00221092" w:rsidRDefault="00132892" w:rsidP="00047D74">
      <w:pPr>
        <w:pStyle w:val="BodyTextIndent2"/>
        <w:widowControl/>
        <w:numPr>
          <w:ilvl w:val="0"/>
          <w:numId w:val="26"/>
        </w:numPr>
        <w:autoSpaceDE/>
        <w:autoSpaceDN/>
        <w:spacing w:after="60" w:line="276" w:lineRule="auto"/>
        <w:ind w:left="567"/>
        <w:rPr>
          <w:sz w:val="24"/>
          <w:szCs w:val="24"/>
        </w:rPr>
      </w:pPr>
      <w:r w:rsidRPr="00221092">
        <w:rPr>
          <w:sz w:val="24"/>
          <w:szCs w:val="24"/>
        </w:rPr>
        <w:t xml:space="preserve">  Tjasyono, B. 2004. Klimatologi. Penerbit ITB.  Bandung.</w:t>
      </w:r>
    </w:p>
    <w:p w14:paraId="65003CC9" w14:textId="6C457C8D" w:rsidR="00132892" w:rsidRPr="00221092" w:rsidRDefault="00132892" w:rsidP="00047D74">
      <w:pPr>
        <w:pStyle w:val="BodyTextIndent2"/>
        <w:widowControl/>
        <w:numPr>
          <w:ilvl w:val="0"/>
          <w:numId w:val="26"/>
        </w:numPr>
        <w:autoSpaceDE/>
        <w:autoSpaceDN/>
        <w:spacing w:after="60" w:line="276" w:lineRule="auto"/>
        <w:ind w:left="567"/>
        <w:rPr>
          <w:sz w:val="24"/>
          <w:szCs w:val="24"/>
        </w:rPr>
      </w:pPr>
      <w:r w:rsidRPr="00221092">
        <w:rPr>
          <w:sz w:val="24"/>
          <w:szCs w:val="24"/>
        </w:rPr>
        <w:t>Utomo, W. H., 1989. Konservasi Tanah di Indonesia: Suatu Rekaman dan Analisa. Rajawali Press. Jakarta</w:t>
      </w:r>
    </w:p>
    <w:p w14:paraId="380C5D64" w14:textId="77777777" w:rsidR="00B11CAB" w:rsidRPr="00221092" w:rsidRDefault="00B11CAB">
      <w:pPr>
        <w:pStyle w:val="BodyText"/>
        <w:spacing w:before="1"/>
      </w:pPr>
    </w:p>
    <w:tbl>
      <w:tblPr>
        <w:tblW w:w="15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126"/>
        <w:gridCol w:w="1985"/>
        <w:gridCol w:w="2268"/>
        <w:gridCol w:w="1842"/>
        <w:gridCol w:w="1701"/>
        <w:gridCol w:w="851"/>
        <w:gridCol w:w="2126"/>
        <w:gridCol w:w="709"/>
        <w:gridCol w:w="941"/>
      </w:tblGrid>
      <w:tr w:rsidR="00B11CAB" w:rsidRPr="00047D74" w14:paraId="38A3539D" w14:textId="77777777" w:rsidTr="00047D74">
        <w:trPr>
          <w:trHeight w:val="277"/>
        </w:trPr>
        <w:tc>
          <w:tcPr>
            <w:tcW w:w="851" w:type="dxa"/>
            <w:vMerge w:val="restart"/>
            <w:vAlign w:val="center"/>
          </w:tcPr>
          <w:p w14:paraId="32216598" w14:textId="77777777" w:rsidR="00047D74" w:rsidRPr="00047D74" w:rsidRDefault="00D21906" w:rsidP="00047D74">
            <w:pPr>
              <w:pStyle w:val="TableParagraph"/>
              <w:spacing w:line="276" w:lineRule="auto"/>
              <w:ind w:left="0"/>
              <w:jc w:val="center"/>
              <w:rPr>
                <w:lang w:val="en-US"/>
              </w:rPr>
            </w:pPr>
            <w:r w:rsidRPr="00047D74">
              <w:t>Pert Ke-</w:t>
            </w:r>
            <w:r w:rsidRPr="00047D74">
              <w:rPr>
                <w:lang w:val="en-US"/>
              </w:rPr>
              <w:t>/</w:t>
            </w:r>
            <w:proofErr w:type="spellStart"/>
            <w:r w:rsidRPr="00047D74">
              <w:rPr>
                <w:lang w:val="en-US"/>
              </w:rPr>
              <w:t>Tgl</w:t>
            </w:r>
            <w:proofErr w:type="spellEnd"/>
            <w:r w:rsidRPr="00047D74">
              <w:rPr>
                <w:lang w:val="en-US"/>
              </w:rPr>
              <w:t>/</w:t>
            </w:r>
          </w:p>
          <w:p w14:paraId="5EC9E8CB" w14:textId="0839F2B9" w:rsidR="00D21906" w:rsidRPr="00047D74" w:rsidRDefault="00D21906" w:rsidP="00047D74">
            <w:pPr>
              <w:pStyle w:val="TableParagraph"/>
              <w:spacing w:line="276" w:lineRule="auto"/>
              <w:ind w:left="0"/>
              <w:jc w:val="center"/>
              <w:rPr>
                <w:lang w:val="en-US"/>
              </w:rPr>
            </w:pPr>
            <w:proofErr w:type="spellStart"/>
            <w:r w:rsidRPr="00047D74">
              <w:rPr>
                <w:lang w:val="en-US"/>
              </w:rPr>
              <w:t>Dosen</w:t>
            </w:r>
            <w:proofErr w:type="spellEnd"/>
          </w:p>
        </w:tc>
        <w:tc>
          <w:tcPr>
            <w:tcW w:w="2126" w:type="dxa"/>
            <w:vMerge w:val="restart"/>
            <w:vAlign w:val="center"/>
          </w:tcPr>
          <w:p w14:paraId="02F498AE" w14:textId="77777777" w:rsidR="00B11CAB" w:rsidRPr="00047D74" w:rsidRDefault="00D21906" w:rsidP="00047D74">
            <w:pPr>
              <w:pStyle w:val="TableParagraph"/>
              <w:spacing w:line="276" w:lineRule="auto"/>
              <w:ind w:left="0"/>
              <w:jc w:val="center"/>
              <w:rPr>
                <w:lang w:val="en-US"/>
              </w:rPr>
            </w:pPr>
            <w:proofErr w:type="spellStart"/>
            <w:r w:rsidRPr="00047D74">
              <w:rPr>
                <w:lang w:val="en-US"/>
              </w:rPr>
              <w:t>Kemampuan</w:t>
            </w:r>
            <w:proofErr w:type="spellEnd"/>
            <w:r w:rsidRPr="00047D74">
              <w:rPr>
                <w:lang w:val="en-US"/>
              </w:rPr>
              <w:t xml:space="preserve"> </w:t>
            </w:r>
            <w:proofErr w:type="spellStart"/>
            <w:r w:rsidRPr="00047D74">
              <w:rPr>
                <w:lang w:val="en-US"/>
              </w:rPr>
              <w:t>Khusus</w:t>
            </w:r>
            <w:proofErr w:type="spellEnd"/>
            <w:r w:rsidRPr="00047D74">
              <w:rPr>
                <w:lang w:val="en-US"/>
              </w:rPr>
              <w:t>/ Sub-CPMK</w:t>
            </w:r>
          </w:p>
        </w:tc>
        <w:tc>
          <w:tcPr>
            <w:tcW w:w="1985" w:type="dxa"/>
            <w:vMerge w:val="restart"/>
            <w:vAlign w:val="center"/>
          </w:tcPr>
          <w:p w14:paraId="7C91F205" w14:textId="77777777" w:rsidR="00B11CAB" w:rsidRPr="00047D74" w:rsidRDefault="00D21906" w:rsidP="00047D74">
            <w:pPr>
              <w:pStyle w:val="TableParagraph"/>
              <w:spacing w:line="276" w:lineRule="auto"/>
              <w:ind w:left="0"/>
              <w:jc w:val="center"/>
            </w:pPr>
            <w:r w:rsidRPr="00047D74">
              <w:t>Indikator</w:t>
            </w:r>
          </w:p>
        </w:tc>
        <w:tc>
          <w:tcPr>
            <w:tcW w:w="2268" w:type="dxa"/>
            <w:vMerge w:val="restart"/>
            <w:vAlign w:val="center"/>
          </w:tcPr>
          <w:p w14:paraId="05FEAD79" w14:textId="77777777" w:rsidR="00B11CAB" w:rsidRPr="00047D74" w:rsidRDefault="00D21906" w:rsidP="00047D74">
            <w:pPr>
              <w:pStyle w:val="TableParagraph"/>
              <w:spacing w:line="276" w:lineRule="auto"/>
              <w:ind w:left="0"/>
              <w:jc w:val="center"/>
            </w:pPr>
            <w:r w:rsidRPr="00047D74">
              <w:t>Bahan Kajian</w:t>
            </w:r>
          </w:p>
        </w:tc>
        <w:tc>
          <w:tcPr>
            <w:tcW w:w="1842" w:type="dxa"/>
            <w:vMerge w:val="restart"/>
            <w:vAlign w:val="center"/>
          </w:tcPr>
          <w:p w14:paraId="1651A48C" w14:textId="131BFD5F" w:rsidR="00B11CAB" w:rsidRPr="00047D74" w:rsidRDefault="00F26F50" w:rsidP="00047D74">
            <w:pPr>
              <w:pStyle w:val="TableParagraph"/>
              <w:spacing w:line="276" w:lineRule="auto"/>
              <w:ind w:left="0" w:right="-3"/>
              <w:jc w:val="center"/>
            </w:pPr>
            <w:r w:rsidRPr="00047D74">
              <w:rPr>
                <w:lang w:val="en-US"/>
              </w:rPr>
              <w:t>Model/</w:t>
            </w:r>
            <w:r w:rsidR="00D21906" w:rsidRPr="00047D74">
              <w:t>Metode</w:t>
            </w:r>
            <w:r w:rsidR="00047D74" w:rsidRPr="00047D74">
              <w:rPr>
                <w:lang w:val="en-US"/>
              </w:rPr>
              <w:t xml:space="preserve"> </w:t>
            </w:r>
            <w:r w:rsidR="00D21906" w:rsidRPr="00047D74">
              <w:t>Pembelajaran</w:t>
            </w:r>
          </w:p>
        </w:tc>
        <w:tc>
          <w:tcPr>
            <w:tcW w:w="1701" w:type="dxa"/>
            <w:vMerge w:val="restart"/>
            <w:vAlign w:val="center"/>
          </w:tcPr>
          <w:p w14:paraId="55223B11" w14:textId="77777777" w:rsidR="00B11CAB" w:rsidRPr="00047D74" w:rsidRDefault="00D21906" w:rsidP="00047D74">
            <w:pPr>
              <w:pStyle w:val="TableParagraph"/>
              <w:spacing w:line="276" w:lineRule="auto"/>
              <w:ind w:left="0"/>
              <w:jc w:val="center"/>
            </w:pPr>
            <w:r w:rsidRPr="00047D74">
              <w:t>Pengalaman Belajar</w:t>
            </w:r>
          </w:p>
        </w:tc>
        <w:tc>
          <w:tcPr>
            <w:tcW w:w="3686" w:type="dxa"/>
            <w:gridSpan w:val="3"/>
            <w:vAlign w:val="center"/>
          </w:tcPr>
          <w:p w14:paraId="1D40DB76" w14:textId="77777777" w:rsidR="00B11CAB" w:rsidRPr="00047D74" w:rsidRDefault="00D21906" w:rsidP="00047D74">
            <w:pPr>
              <w:pStyle w:val="TableParagraph"/>
              <w:spacing w:line="276" w:lineRule="auto"/>
              <w:ind w:left="0" w:right="-9"/>
              <w:jc w:val="center"/>
            </w:pPr>
            <w:r w:rsidRPr="00047D74">
              <w:t>Penilaian</w:t>
            </w:r>
          </w:p>
        </w:tc>
        <w:tc>
          <w:tcPr>
            <w:tcW w:w="941" w:type="dxa"/>
            <w:vMerge w:val="restart"/>
            <w:vAlign w:val="center"/>
          </w:tcPr>
          <w:p w14:paraId="5C300100" w14:textId="77777777" w:rsidR="00B11CAB" w:rsidRPr="00047D74" w:rsidRDefault="00D21906" w:rsidP="00047D74">
            <w:pPr>
              <w:pStyle w:val="TableParagraph"/>
              <w:spacing w:line="276" w:lineRule="auto"/>
              <w:ind w:left="0"/>
              <w:jc w:val="center"/>
            </w:pPr>
            <w:r w:rsidRPr="00047D74">
              <w:t>Ref</w:t>
            </w:r>
          </w:p>
        </w:tc>
      </w:tr>
      <w:tr w:rsidR="00047D74" w:rsidRPr="00047D74" w14:paraId="48EB250E" w14:textId="77777777" w:rsidTr="00047D74">
        <w:trPr>
          <w:trHeight w:val="281"/>
        </w:trPr>
        <w:tc>
          <w:tcPr>
            <w:tcW w:w="851" w:type="dxa"/>
            <w:vMerge/>
            <w:tcBorders>
              <w:top w:val="nil"/>
            </w:tcBorders>
            <w:vAlign w:val="center"/>
          </w:tcPr>
          <w:p w14:paraId="6CCB761D" w14:textId="77777777" w:rsidR="00B11CAB" w:rsidRPr="00047D74" w:rsidRDefault="00B11CAB" w:rsidP="00047D74">
            <w:pPr>
              <w:spacing w:line="276" w:lineRule="auto"/>
              <w:jc w:val="center"/>
            </w:pPr>
          </w:p>
        </w:tc>
        <w:tc>
          <w:tcPr>
            <w:tcW w:w="2126" w:type="dxa"/>
            <w:vMerge/>
            <w:tcBorders>
              <w:top w:val="nil"/>
            </w:tcBorders>
            <w:vAlign w:val="center"/>
          </w:tcPr>
          <w:p w14:paraId="547F2CB2" w14:textId="77777777" w:rsidR="00B11CAB" w:rsidRPr="00047D74" w:rsidRDefault="00B11CAB" w:rsidP="00047D74">
            <w:pPr>
              <w:spacing w:line="276" w:lineRule="auto"/>
              <w:jc w:val="center"/>
            </w:pPr>
          </w:p>
        </w:tc>
        <w:tc>
          <w:tcPr>
            <w:tcW w:w="1985" w:type="dxa"/>
            <w:vMerge/>
            <w:tcBorders>
              <w:top w:val="nil"/>
            </w:tcBorders>
            <w:vAlign w:val="center"/>
          </w:tcPr>
          <w:p w14:paraId="2DE293BD" w14:textId="77777777" w:rsidR="00B11CAB" w:rsidRPr="00047D74" w:rsidRDefault="00B11CAB" w:rsidP="00047D74">
            <w:pPr>
              <w:spacing w:line="276" w:lineRule="auto"/>
              <w:jc w:val="center"/>
            </w:pPr>
          </w:p>
        </w:tc>
        <w:tc>
          <w:tcPr>
            <w:tcW w:w="2268" w:type="dxa"/>
            <w:vMerge/>
            <w:tcBorders>
              <w:top w:val="nil"/>
            </w:tcBorders>
            <w:vAlign w:val="center"/>
          </w:tcPr>
          <w:p w14:paraId="684A82CA" w14:textId="77777777" w:rsidR="00B11CAB" w:rsidRPr="00047D74" w:rsidRDefault="00B11CAB" w:rsidP="00047D74">
            <w:pPr>
              <w:spacing w:line="276" w:lineRule="auto"/>
            </w:pPr>
          </w:p>
        </w:tc>
        <w:tc>
          <w:tcPr>
            <w:tcW w:w="1842" w:type="dxa"/>
            <w:vMerge/>
            <w:tcBorders>
              <w:top w:val="nil"/>
            </w:tcBorders>
            <w:vAlign w:val="center"/>
          </w:tcPr>
          <w:p w14:paraId="0D886404" w14:textId="77777777" w:rsidR="00B11CAB" w:rsidRPr="00047D74" w:rsidRDefault="00B11CAB" w:rsidP="00047D74">
            <w:pPr>
              <w:spacing w:line="276" w:lineRule="auto"/>
              <w:jc w:val="center"/>
            </w:pPr>
          </w:p>
        </w:tc>
        <w:tc>
          <w:tcPr>
            <w:tcW w:w="1701" w:type="dxa"/>
            <w:vMerge/>
            <w:tcBorders>
              <w:top w:val="nil"/>
            </w:tcBorders>
            <w:vAlign w:val="center"/>
          </w:tcPr>
          <w:p w14:paraId="44719EC2" w14:textId="77777777" w:rsidR="00B11CAB" w:rsidRPr="00047D74" w:rsidRDefault="00B11CAB" w:rsidP="00047D74">
            <w:pPr>
              <w:spacing w:line="276" w:lineRule="auto"/>
              <w:jc w:val="center"/>
            </w:pPr>
          </w:p>
        </w:tc>
        <w:tc>
          <w:tcPr>
            <w:tcW w:w="851" w:type="dxa"/>
            <w:vAlign w:val="center"/>
          </w:tcPr>
          <w:p w14:paraId="55E43FE2" w14:textId="77777777" w:rsidR="00B11CAB" w:rsidRPr="00047D74" w:rsidRDefault="00D21906" w:rsidP="00047D74">
            <w:pPr>
              <w:pStyle w:val="TableParagraph"/>
              <w:spacing w:line="276" w:lineRule="auto"/>
              <w:ind w:left="133"/>
              <w:jc w:val="center"/>
            </w:pPr>
            <w:r w:rsidRPr="00047D74">
              <w:t>Jenis</w:t>
            </w:r>
          </w:p>
        </w:tc>
        <w:tc>
          <w:tcPr>
            <w:tcW w:w="2126" w:type="dxa"/>
            <w:vAlign w:val="center"/>
          </w:tcPr>
          <w:p w14:paraId="30739EEA" w14:textId="77777777" w:rsidR="00B11CAB" w:rsidRPr="00047D74" w:rsidRDefault="00D21906" w:rsidP="00047D74">
            <w:pPr>
              <w:pStyle w:val="TableParagraph"/>
              <w:spacing w:line="276" w:lineRule="auto"/>
              <w:ind w:left="0"/>
              <w:jc w:val="center"/>
            </w:pPr>
            <w:r w:rsidRPr="00047D74">
              <w:t>Kriteria</w:t>
            </w:r>
          </w:p>
        </w:tc>
        <w:tc>
          <w:tcPr>
            <w:tcW w:w="709" w:type="dxa"/>
            <w:vAlign w:val="center"/>
          </w:tcPr>
          <w:p w14:paraId="5EA43A5E" w14:textId="77777777" w:rsidR="00B11CAB" w:rsidRPr="00047D74" w:rsidRDefault="00D21906" w:rsidP="00047D74">
            <w:pPr>
              <w:pStyle w:val="TableParagraph"/>
              <w:spacing w:line="276" w:lineRule="auto"/>
              <w:ind w:left="0" w:right="57"/>
              <w:jc w:val="center"/>
            </w:pPr>
            <w:r w:rsidRPr="00047D74">
              <w:t>Bobot</w:t>
            </w:r>
          </w:p>
        </w:tc>
        <w:tc>
          <w:tcPr>
            <w:tcW w:w="941" w:type="dxa"/>
            <w:vMerge/>
            <w:tcBorders>
              <w:top w:val="nil"/>
            </w:tcBorders>
          </w:tcPr>
          <w:p w14:paraId="5D600D4D" w14:textId="77777777" w:rsidR="00B11CAB" w:rsidRPr="00047D74" w:rsidRDefault="00B11CAB" w:rsidP="00047D74">
            <w:pPr>
              <w:spacing w:line="276" w:lineRule="auto"/>
            </w:pPr>
          </w:p>
        </w:tc>
      </w:tr>
      <w:tr w:rsidR="00047D74" w:rsidRPr="00047D74" w14:paraId="364A1464" w14:textId="77777777" w:rsidTr="00047D74">
        <w:trPr>
          <w:trHeight w:val="406"/>
        </w:trPr>
        <w:tc>
          <w:tcPr>
            <w:tcW w:w="851" w:type="dxa"/>
          </w:tcPr>
          <w:p w14:paraId="7FF95B01" w14:textId="7EB92E1C" w:rsidR="00047D74" w:rsidRPr="00047D74" w:rsidRDefault="00047D74" w:rsidP="00047D74">
            <w:pPr>
              <w:pStyle w:val="TableParagraph"/>
              <w:spacing w:line="276" w:lineRule="auto"/>
              <w:ind w:left="0"/>
            </w:pPr>
            <w:r w:rsidRPr="00047D74">
              <w:rPr>
                <w:color w:val="000000"/>
                <w:lang w:eastAsia="id-ID"/>
              </w:rPr>
              <w:t>0</w:t>
            </w:r>
            <w:r w:rsidRPr="00047D74">
              <w:rPr>
                <w:color w:val="000000"/>
                <w:lang w:val="id-ID" w:eastAsia="id-ID"/>
              </w:rPr>
              <w:t>1</w:t>
            </w:r>
          </w:p>
        </w:tc>
        <w:tc>
          <w:tcPr>
            <w:tcW w:w="2126" w:type="dxa"/>
          </w:tcPr>
          <w:p w14:paraId="1C253C29" w14:textId="212AF74A" w:rsidR="00047D74" w:rsidRPr="00047D74" w:rsidRDefault="00047D74" w:rsidP="00047D74">
            <w:pPr>
              <w:pStyle w:val="TableParagraph"/>
              <w:spacing w:line="276" w:lineRule="auto"/>
              <w:ind w:left="0"/>
            </w:pPr>
            <w:r w:rsidRPr="00047D74">
              <w:rPr>
                <w:color w:val="000000"/>
                <w:lang w:eastAsia="id-ID"/>
              </w:rPr>
              <w:t>Memahami mekanisme dan proses siklus/daur hidrologi/air, serta keterkaitannya dengan berbagai proses ekologis pada bentang alam.</w:t>
            </w:r>
          </w:p>
        </w:tc>
        <w:tc>
          <w:tcPr>
            <w:tcW w:w="1985" w:type="dxa"/>
          </w:tcPr>
          <w:p w14:paraId="5B81C20A" w14:textId="085D82F7" w:rsidR="00047D74" w:rsidRPr="00047D74" w:rsidRDefault="00047D74" w:rsidP="00047D74">
            <w:pPr>
              <w:pStyle w:val="TableParagraph"/>
              <w:spacing w:line="276" w:lineRule="auto"/>
              <w:ind w:left="0"/>
            </w:pPr>
            <w:r w:rsidRPr="00047D74">
              <w:rPr>
                <w:color w:val="000000"/>
                <w:lang w:val="id-ID" w:eastAsia="id-ID"/>
              </w:rPr>
              <w:t>Mampu menjelaskan siklus, komponen penyusun, mekanisme dan proses serta karakteristik siklus hidrologi</w:t>
            </w:r>
            <w:r w:rsidRPr="00047D74">
              <w:rPr>
                <w:color w:val="000000"/>
                <w:lang w:eastAsia="id-ID"/>
              </w:rPr>
              <w:t>.</w:t>
            </w:r>
          </w:p>
        </w:tc>
        <w:tc>
          <w:tcPr>
            <w:tcW w:w="2268" w:type="dxa"/>
          </w:tcPr>
          <w:p w14:paraId="1BFDEEF9" w14:textId="0675F03C" w:rsidR="00047D74" w:rsidRPr="00047D74" w:rsidRDefault="00047D74" w:rsidP="00047D74">
            <w:pPr>
              <w:pStyle w:val="TableParagraph"/>
              <w:tabs>
                <w:tab w:val="left" w:pos="316"/>
              </w:tabs>
              <w:spacing w:line="276" w:lineRule="auto"/>
              <w:ind w:left="0"/>
            </w:pPr>
            <w:r w:rsidRPr="00047D74">
              <w:rPr>
                <w:color w:val="000000"/>
                <w:lang w:val="id-ID" w:eastAsia="id-ID"/>
              </w:rPr>
              <w:t>Identifikasi komponen penyusun dan tata pergerakan massa air dalam suatu mekanisme dan proses alam, serta karakteristik siklus hidrologi</w:t>
            </w:r>
            <w:r w:rsidRPr="00047D74">
              <w:rPr>
                <w:color w:val="000000"/>
                <w:lang w:eastAsia="id-ID"/>
              </w:rPr>
              <w:t>.</w:t>
            </w:r>
          </w:p>
        </w:tc>
        <w:tc>
          <w:tcPr>
            <w:tcW w:w="1842" w:type="dxa"/>
          </w:tcPr>
          <w:p w14:paraId="77C58B2A" w14:textId="3D31E45A"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7078B9C0" w14:textId="617AAFE8" w:rsidR="00047D74" w:rsidRPr="00047D74" w:rsidRDefault="00047D74" w:rsidP="00047D74">
            <w:pPr>
              <w:pStyle w:val="TableParagraph"/>
              <w:spacing w:line="276" w:lineRule="auto"/>
              <w:ind w:left="0"/>
            </w:pPr>
            <w:r w:rsidRPr="00047D74">
              <w:rPr>
                <w:color w:val="000000"/>
                <w:lang w:eastAsia="id-ID"/>
              </w:rPr>
              <w:t>Mahasiswa memahami konsep tentang siklus hidrologi dan parameter-parameter penyusun siklus hidrologi.</w:t>
            </w:r>
          </w:p>
        </w:tc>
        <w:tc>
          <w:tcPr>
            <w:tcW w:w="851" w:type="dxa"/>
          </w:tcPr>
          <w:p w14:paraId="627ADF60" w14:textId="3ABB4700" w:rsidR="00047D74" w:rsidRPr="00047D74" w:rsidRDefault="00047D74" w:rsidP="00047D74">
            <w:pPr>
              <w:pStyle w:val="TableParagraph"/>
              <w:spacing w:line="276" w:lineRule="auto"/>
              <w:ind w:left="0" w:hanging="20"/>
            </w:pPr>
            <w:r w:rsidRPr="00047D74">
              <w:rPr>
                <w:color w:val="000000"/>
                <w:lang w:eastAsia="id-ID"/>
              </w:rPr>
              <w:t>Tanya jawab (lisan)</w:t>
            </w:r>
          </w:p>
        </w:tc>
        <w:tc>
          <w:tcPr>
            <w:tcW w:w="2126" w:type="dxa"/>
          </w:tcPr>
          <w:p w14:paraId="1ED863FB" w14:textId="3D9F9E2C" w:rsidR="00047D74" w:rsidRPr="00047D74" w:rsidRDefault="00047D74" w:rsidP="00047D74">
            <w:pPr>
              <w:pStyle w:val="TableParagraph"/>
              <w:spacing w:line="276" w:lineRule="auto"/>
              <w:ind w:left="0" w:firstLine="1"/>
            </w:pPr>
            <w:r w:rsidRPr="00047D74">
              <w:rPr>
                <w:color w:val="000000"/>
                <w:lang w:eastAsia="id-ID"/>
              </w:rPr>
              <w:t>Ketepatan dan penguasaan dalam menjelaskan tentang mekanisme dan proses siklus/daur hidrologi/air serta keterkaitannya dengan berbagai proses ekologis pada bentang alam.</w:t>
            </w:r>
          </w:p>
        </w:tc>
        <w:tc>
          <w:tcPr>
            <w:tcW w:w="709" w:type="dxa"/>
          </w:tcPr>
          <w:p w14:paraId="6E80628E" w14:textId="2F83C94A" w:rsidR="00047D74" w:rsidRPr="00047D74" w:rsidRDefault="00047D74" w:rsidP="00047D74">
            <w:pPr>
              <w:pStyle w:val="TableParagraph"/>
              <w:spacing w:line="276" w:lineRule="auto"/>
              <w:ind w:left="0"/>
            </w:pPr>
            <w:r w:rsidRPr="00047D74">
              <w:rPr>
                <w:color w:val="000000"/>
                <w:lang w:eastAsia="id-ID"/>
              </w:rPr>
              <w:t>10%</w:t>
            </w:r>
          </w:p>
        </w:tc>
        <w:tc>
          <w:tcPr>
            <w:tcW w:w="941" w:type="dxa"/>
          </w:tcPr>
          <w:p w14:paraId="4E51E1A3" w14:textId="6DCDE469"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374429E9" w14:textId="77777777" w:rsidTr="00047D74">
        <w:trPr>
          <w:trHeight w:val="406"/>
        </w:trPr>
        <w:tc>
          <w:tcPr>
            <w:tcW w:w="851" w:type="dxa"/>
          </w:tcPr>
          <w:p w14:paraId="52FD0290" w14:textId="0788E519"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2</w:t>
            </w:r>
          </w:p>
        </w:tc>
        <w:tc>
          <w:tcPr>
            <w:tcW w:w="2126" w:type="dxa"/>
          </w:tcPr>
          <w:p w14:paraId="4F583E08" w14:textId="29C9A8BB" w:rsidR="00047D74" w:rsidRPr="00047D74" w:rsidRDefault="00047D74" w:rsidP="00047D74">
            <w:pPr>
              <w:pStyle w:val="TableParagraph"/>
              <w:spacing w:line="276" w:lineRule="auto"/>
              <w:ind w:left="0"/>
            </w:pPr>
            <w:r w:rsidRPr="00047D74">
              <w:rPr>
                <w:color w:val="000000"/>
                <w:lang w:val="id-ID" w:eastAsia="id-ID"/>
              </w:rPr>
              <w:t xml:space="preserve">Mengerti dan memahami serta menguasai tatacara deskripsi kondisi iklim wilayah dan pengaruhnya terhadap kondisi hidrologis </w:t>
            </w:r>
            <w:r w:rsidRPr="00047D74">
              <w:rPr>
                <w:color w:val="000000"/>
                <w:lang w:val="id-ID" w:eastAsia="id-ID"/>
              </w:rPr>
              <w:lastRenderedPageBreak/>
              <w:t>kawasan</w:t>
            </w:r>
            <w:r w:rsidRPr="00047D74">
              <w:rPr>
                <w:color w:val="000000"/>
                <w:lang w:eastAsia="id-ID"/>
              </w:rPr>
              <w:t>.</w:t>
            </w:r>
          </w:p>
        </w:tc>
        <w:tc>
          <w:tcPr>
            <w:tcW w:w="1985" w:type="dxa"/>
          </w:tcPr>
          <w:p w14:paraId="07508C15" w14:textId="385ACDB3" w:rsidR="00047D74" w:rsidRPr="00047D74" w:rsidRDefault="00047D74" w:rsidP="00047D74">
            <w:pPr>
              <w:pStyle w:val="TableParagraph"/>
              <w:spacing w:line="276" w:lineRule="auto"/>
              <w:ind w:left="0"/>
            </w:pPr>
            <w:r w:rsidRPr="00047D74">
              <w:rPr>
                <w:color w:val="000000"/>
                <w:lang w:val="id-ID" w:eastAsia="id-ID"/>
              </w:rPr>
              <w:lastRenderedPageBreak/>
              <w:t>Mampu menyusun deskripsi dan menganalisis unsur-unsur iklim dan sistem klasifikasi serta konstruksi hyetograf</w:t>
            </w:r>
            <w:r w:rsidRPr="00047D74">
              <w:rPr>
                <w:color w:val="000000"/>
                <w:lang w:eastAsia="id-ID"/>
              </w:rPr>
              <w:t>.</w:t>
            </w:r>
          </w:p>
        </w:tc>
        <w:tc>
          <w:tcPr>
            <w:tcW w:w="2268" w:type="dxa"/>
          </w:tcPr>
          <w:p w14:paraId="381AA692" w14:textId="0E92159C" w:rsidR="00047D74" w:rsidRPr="00047D74" w:rsidRDefault="00047D74" w:rsidP="00047D74">
            <w:pPr>
              <w:pStyle w:val="TableParagraph"/>
              <w:tabs>
                <w:tab w:val="left" w:pos="316"/>
              </w:tabs>
              <w:spacing w:line="276" w:lineRule="auto"/>
              <w:ind w:left="0"/>
            </w:pPr>
            <w:r w:rsidRPr="00047D74">
              <w:rPr>
                <w:color w:val="000000"/>
                <w:lang w:val="id-ID" w:eastAsia="id-ID"/>
              </w:rPr>
              <w:t>Iklim dan sistem klasifikasi iklim serta keterkaitan dan pengaruhnya terhadap sistem hidrologi kawasan</w:t>
            </w:r>
            <w:r w:rsidRPr="00047D74">
              <w:rPr>
                <w:color w:val="000000"/>
                <w:lang w:eastAsia="id-ID"/>
              </w:rPr>
              <w:t>.</w:t>
            </w:r>
          </w:p>
        </w:tc>
        <w:tc>
          <w:tcPr>
            <w:tcW w:w="1842" w:type="dxa"/>
          </w:tcPr>
          <w:p w14:paraId="7174F791" w14:textId="3E122A76" w:rsidR="00047D74" w:rsidRPr="00047D74" w:rsidRDefault="00047D74" w:rsidP="00047D74">
            <w:pPr>
              <w:pStyle w:val="TableParagraph"/>
              <w:spacing w:line="276" w:lineRule="auto"/>
              <w:ind w:left="0"/>
              <w:rPr>
                <w:lang w:val="en-US"/>
              </w:rPr>
            </w:pPr>
            <w:r w:rsidRPr="00047D74">
              <w:rPr>
                <w:noProof/>
                <w:lang w:val="id-ID"/>
              </w:rPr>
              <w:t>Ceramah, diskusi, tanya jawab via Daring sinkronus (zoom meeting/GM), Asinkronus via MOLS</w:t>
            </w:r>
          </w:p>
        </w:tc>
        <w:tc>
          <w:tcPr>
            <w:tcW w:w="1701" w:type="dxa"/>
          </w:tcPr>
          <w:p w14:paraId="2F4A6F49" w14:textId="497B6BE8" w:rsidR="00047D74" w:rsidRPr="00047D74" w:rsidRDefault="00047D74" w:rsidP="00047D74">
            <w:pPr>
              <w:pStyle w:val="TableParagraph"/>
              <w:spacing w:line="276" w:lineRule="auto"/>
              <w:ind w:left="0"/>
            </w:pPr>
            <w:r w:rsidRPr="00047D74">
              <w:rPr>
                <w:color w:val="000000"/>
                <w:lang w:eastAsia="id-ID"/>
              </w:rPr>
              <w:t>Mahasiswa memahami bagaimana mendeskripsikan dan menganalis unsur-unsur iklim kedalam SKI.</w:t>
            </w:r>
          </w:p>
        </w:tc>
        <w:tc>
          <w:tcPr>
            <w:tcW w:w="851" w:type="dxa"/>
          </w:tcPr>
          <w:p w14:paraId="559C15DD" w14:textId="1DCE3314" w:rsidR="00047D74" w:rsidRPr="00047D74" w:rsidRDefault="00047D74" w:rsidP="00047D74">
            <w:pPr>
              <w:pStyle w:val="TableParagraph"/>
              <w:spacing w:line="276" w:lineRule="auto"/>
              <w:ind w:left="0" w:hanging="20"/>
            </w:pPr>
            <w:r w:rsidRPr="00047D74">
              <w:rPr>
                <w:bCs/>
                <w:kern w:val="24"/>
              </w:rPr>
              <w:t>Laporan analisis dan penyajian data iklim</w:t>
            </w:r>
          </w:p>
        </w:tc>
        <w:tc>
          <w:tcPr>
            <w:tcW w:w="2126" w:type="dxa"/>
          </w:tcPr>
          <w:p w14:paraId="5FFFB106" w14:textId="2F4AFBDF"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6F37290A" w14:textId="6AAD54D4" w:rsidR="00047D74" w:rsidRPr="00047D74" w:rsidRDefault="00047D74" w:rsidP="00047D74">
            <w:pPr>
              <w:pStyle w:val="TableParagraph"/>
              <w:spacing w:line="276" w:lineRule="auto"/>
              <w:ind w:left="0"/>
            </w:pPr>
            <w:r w:rsidRPr="00047D74">
              <w:rPr>
                <w:color w:val="000000"/>
                <w:lang w:val="id-ID" w:eastAsia="id-ID"/>
              </w:rPr>
              <w:t>5%</w:t>
            </w:r>
          </w:p>
        </w:tc>
        <w:tc>
          <w:tcPr>
            <w:tcW w:w="941" w:type="dxa"/>
          </w:tcPr>
          <w:p w14:paraId="322E5A1F" w14:textId="169C3969"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7C879304" w14:textId="77777777" w:rsidTr="00047D74">
        <w:trPr>
          <w:trHeight w:val="406"/>
        </w:trPr>
        <w:tc>
          <w:tcPr>
            <w:tcW w:w="851" w:type="dxa"/>
          </w:tcPr>
          <w:p w14:paraId="4D089088" w14:textId="492DE7F7"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3</w:t>
            </w:r>
          </w:p>
        </w:tc>
        <w:tc>
          <w:tcPr>
            <w:tcW w:w="2126" w:type="dxa"/>
          </w:tcPr>
          <w:p w14:paraId="5C9D96C8" w14:textId="0128C115" w:rsidR="00047D74" w:rsidRPr="00047D74" w:rsidRDefault="00047D74" w:rsidP="00047D74">
            <w:pPr>
              <w:pStyle w:val="TableParagraph"/>
              <w:spacing w:line="276" w:lineRule="auto"/>
              <w:ind w:left="0"/>
            </w:pPr>
            <w:r w:rsidRPr="00047D74">
              <w:rPr>
                <w:color w:val="000000"/>
                <w:lang w:val="id-ID" w:eastAsia="id-ID"/>
              </w:rPr>
              <w:t>Mengerti dan memahami serta menguasai tatacara deskripsi fenomena kejadian, mekanisme dan proses intersepsi dan infiltrasi</w:t>
            </w:r>
            <w:r w:rsidRPr="00047D74">
              <w:rPr>
                <w:color w:val="000000"/>
                <w:lang w:eastAsia="id-ID"/>
              </w:rPr>
              <w:t>.</w:t>
            </w:r>
          </w:p>
        </w:tc>
        <w:tc>
          <w:tcPr>
            <w:tcW w:w="1985" w:type="dxa"/>
          </w:tcPr>
          <w:p w14:paraId="24AE6DA5" w14:textId="1383E7A6" w:rsidR="00047D74" w:rsidRPr="00047D74" w:rsidRDefault="00047D74" w:rsidP="00047D74">
            <w:pPr>
              <w:pStyle w:val="TableParagraph"/>
              <w:spacing w:line="276" w:lineRule="auto"/>
              <w:ind w:left="0"/>
            </w:pPr>
            <w:r w:rsidRPr="00047D74">
              <w:rPr>
                <w:color w:val="000000"/>
                <w:lang w:val="id-ID" w:eastAsia="id-ID"/>
              </w:rPr>
              <w:t>Mampu menjelaskan kejadian intersepsi dan infiltrasi, parameter penciri, serta analisis hubungan intersepsi dan infiltrasi terhadap hujan</w:t>
            </w:r>
            <w:r w:rsidRPr="00047D74">
              <w:rPr>
                <w:color w:val="000000"/>
                <w:lang w:eastAsia="id-ID"/>
              </w:rPr>
              <w:t>.</w:t>
            </w:r>
          </w:p>
        </w:tc>
        <w:tc>
          <w:tcPr>
            <w:tcW w:w="2268" w:type="dxa"/>
          </w:tcPr>
          <w:p w14:paraId="52B11780" w14:textId="465A7471" w:rsidR="00047D74" w:rsidRPr="00047D74" w:rsidRDefault="00047D74" w:rsidP="00047D74">
            <w:pPr>
              <w:pStyle w:val="TableParagraph"/>
              <w:tabs>
                <w:tab w:val="left" w:pos="316"/>
              </w:tabs>
              <w:spacing w:line="276" w:lineRule="auto"/>
              <w:ind w:left="0"/>
            </w:pPr>
            <w:r w:rsidRPr="00047D74">
              <w:rPr>
                <w:color w:val="000000"/>
                <w:lang w:val="id-ID" w:eastAsia="id-ID"/>
              </w:rPr>
              <w:t>Fenomena kejadian, mekanisme serta proses Intersepsi dan infiltrasi, keterkaitannya dengan faktor-faktor penentu yang mempengaruhinya</w:t>
            </w:r>
            <w:r w:rsidRPr="00047D74">
              <w:rPr>
                <w:color w:val="000000"/>
                <w:lang w:eastAsia="id-ID"/>
              </w:rPr>
              <w:t>.</w:t>
            </w:r>
          </w:p>
        </w:tc>
        <w:tc>
          <w:tcPr>
            <w:tcW w:w="1842" w:type="dxa"/>
          </w:tcPr>
          <w:p w14:paraId="6EDF6B0E" w14:textId="59F3BB92"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0C1AE4F6" w14:textId="7177E71A" w:rsidR="00047D74" w:rsidRPr="00047D74" w:rsidRDefault="00047D74" w:rsidP="00047D74">
            <w:pPr>
              <w:pStyle w:val="TableParagraph"/>
              <w:spacing w:line="276" w:lineRule="auto"/>
              <w:ind w:left="0"/>
            </w:pPr>
            <w:r w:rsidRPr="00047D74">
              <w:rPr>
                <w:color w:val="000000"/>
                <w:lang w:eastAsia="id-ID"/>
              </w:rPr>
              <w:t>Mahasiswa menguasai bagaimana fenomena kejadian, mekanisme serta proses intersepsi dan infiltrasi.</w:t>
            </w:r>
          </w:p>
        </w:tc>
        <w:tc>
          <w:tcPr>
            <w:tcW w:w="851" w:type="dxa"/>
          </w:tcPr>
          <w:p w14:paraId="7ECE61FE" w14:textId="1FE9C7CF" w:rsidR="00047D74" w:rsidRPr="00047D74" w:rsidRDefault="00047D74" w:rsidP="00047D74">
            <w:pPr>
              <w:pStyle w:val="TableParagraph"/>
              <w:spacing w:line="276" w:lineRule="auto"/>
              <w:ind w:left="0" w:hanging="20"/>
            </w:pPr>
            <w:r w:rsidRPr="00047D74">
              <w:rPr>
                <w:color w:val="000000"/>
                <w:lang w:eastAsia="id-ID"/>
              </w:rPr>
              <w:t>Tanya jawab (lisan)</w:t>
            </w:r>
          </w:p>
        </w:tc>
        <w:tc>
          <w:tcPr>
            <w:tcW w:w="2126" w:type="dxa"/>
          </w:tcPr>
          <w:p w14:paraId="4E92490E" w14:textId="66A3114F"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5D097A9F" w14:textId="18DBFDFC" w:rsidR="00047D74" w:rsidRPr="00047D74" w:rsidRDefault="00047D74" w:rsidP="00047D74">
            <w:pPr>
              <w:pStyle w:val="TableParagraph"/>
              <w:spacing w:line="276" w:lineRule="auto"/>
              <w:ind w:left="0"/>
            </w:pPr>
            <w:r w:rsidRPr="00047D74">
              <w:rPr>
                <w:color w:val="000000"/>
                <w:lang w:val="id-ID" w:eastAsia="id-ID"/>
              </w:rPr>
              <w:t>5%</w:t>
            </w:r>
          </w:p>
        </w:tc>
        <w:tc>
          <w:tcPr>
            <w:tcW w:w="941" w:type="dxa"/>
          </w:tcPr>
          <w:p w14:paraId="4FB20C1D" w14:textId="4AAB70CE"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465FD16E" w14:textId="77777777" w:rsidTr="00047D74">
        <w:trPr>
          <w:trHeight w:val="406"/>
        </w:trPr>
        <w:tc>
          <w:tcPr>
            <w:tcW w:w="851" w:type="dxa"/>
          </w:tcPr>
          <w:p w14:paraId="78200287" w14:textId="4E397E84"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4</w:t>
            </w:r>
          </w:p>
        </w:tc>
        <w:tc>
          <w:tcPr>
            <w:tcW w:w="2126" w:type="dxa"/>
          </w:tcPr>
          <w:p w14:paraId="7F0DDB77" w14:textId="0EB766D2" w:rsidR="00047D74" w:rsidRPr="00047D74" w:rsidRDefault="00047D74" w:rsidP="00047D74">
            <w:pPr>
              <w:pStyle w:val="TableParagraph"/>
              <w:spacing w:line="276" w:lineRule="auto"/>
              <w:ind w:left="0"/>
            </w:pPr>
            <w:r w:rsidRPr="00047D74">
              <w:rPr>
                <w:color w:val="000000"/>
                <w:lang w:val="id-ID" w:eastAsia="id-ID"/>
              </w:rPr>
              <w:t>Mengerti dan memahami fenomena kejadian dan proses evapotranspirasi sebagai kejadian kehilangan massa air dari suatu wilayah atau kawasan</w:t>
            </w:r>
            <w:r w:rsidRPr="00047D74">
              <w:rPr>
                <w:color w:val="000000"/>
                <w:lang w:eastAsia="id-ID"/>
              </w:rPr>
              <w:t>.</w:t>
            </w:r>
          </w:p>
        </w:tc>
        <w:tc>
          <w:tcPr>
            <w:tcW w:w="1985" w:type="dxa"/>
          </w:tcPr>
          <w:p w14:paraId="51A9701F" w14:textId="2CF04A1A" w:rsidR="00047D74" w:rsidRPr="00047D74" w:rsidRDefault="00047D74" w:rsidP="00047D74">
            <w:pPr>
              <w:pStyle w:val="TableParagraph"/>
              <w:spacing w:line="276" w:lineRule="auto"/>
              <w:ind w:left="0"/>
            </w:pPr>
            <w:r w:rsidRPr="00047D74">
              <w:rPr>
                <w:color w:val="000000"/>
                <w:lang w:val="id-ID" w:eastAsia="id-ID"/>
              </w:rPr>
              <w:t>Mampu menjelaskan dan menganalisis serta menduga proses dan besaran kehilangan massa air melalui kejadian evapotranspirasi</w:t>
            </w:r>
            <w:r w:rsidRPr="00047D74">
              <w:rPr>
                <w:color w:val="000000"/>
                <w:lang w:eastAsia="id-ID"/>
              </w:rPr>
              <w:t>.</w:t>
            </w:r>
          </w:p>
        </w:tc>
        <w:tc>
          <w:tcPr>
            <w:tcW w:w="2268" w:type="dxa"/>
          </w:tcPr>
          <w:p w14:paraId="6C3F33E5" w14:textId="195789AF" w:rsidR="00047D74" w:rsidRPr="00047D74" w:rsidRDefault="00047D74" w:rsidP="00047D74">
            <w:pPr>
              <w:pStyle w:val="TableParagraph"/>
              <w:tabs>
                <w:tab w:val="left" w:pos="316"/>
              </w:tabs>
              <w:spacing w:line="276" w:lineRule="auto"/>
              <w:ind w:left="0"/>
            </w:pPr>
            <w:r w:rsidRPr="00047D74">
              <w:rPr>
                <w:color w:val="000000"/>
                <w:lang w:val="id-ID" w:eastAsia="id-ID"/>
              </w:rPr>
              <w:t>Fenomena dan kejadian serta proses evapotranspirasi sebagai kejadian kehilangan massa air dari suatu wilayah atau kawasan</w:t>
            </w:r>
            <w:r w:rsidRPr="00047D74">
              <w:rPr>
                <w:color w:val="000000"/>
                <w:lang w:eastAsia="id-ID"/>
              </w:rPr>
              <w:t>.</w:t>
            </w:r>
          </w:p>
        </w:tc>
        <w:tc>
          <w:tcPr>
            <w:tcW w:w="1842" w:type="dxa"/>
          </w:tcPr>
          <w:p w14:paraId="4FB6C1D7" w14:textId="766FAD8C"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31373371" w14:textId="7F87C8A1" w:rsidR="00047D74" w:rsidRPr="00047D74" w:rsidRDefault="00047D74" w:rsidP="00047D74">
            <w:pPr>
              <w:pStyle w:val="TableParagraph"/>
              <w:spacing w:line="276" w:lineRule="auto"/>
              <w:ind w:left="0"/>
            </w:pPr>
            <w:r w:rsidRPr="00047D74">
              <w:rPr>
                <w:color w:val="000000"/>
                <w:lang w:eastAsia="id-ID"/>
              </w:rPr>
              <w:t>Mahasiswa memahami tentang fenomena dan kejadian serta proses evapotranspirasi sebagai kejadian kehilangan air dari suatu wilayah.</w:t>
            </w:r>
          </w:p>
        </w:tc>
        <w:tc>
          <w:tcPr>
            <w:tcW w:w="851" w:type="dxa"/>
          </w:tcPr>
          <w:p w14:paraId="2DBD43D4" w14:textId="1728BA28" w:rsidR="00047D74" w:rsidRPr="00047D74" w:rsidRDefault="00047D74" w:rsidP="00047D74">
            <w:pPr>
              <w:pStyle w:val="TableParagraph"/>
              <w:spacing w:line="276" w:lineRule="auto"/>
              <w:ind w:left="0" w:hanging="20"/>
            </w:pPr>
            <w:r w:rsidRPr="00047D74">
              <w:rPr>
                <w:color w:val="000000"/>
                <w:lang w:eastAsia="id-ID"/>
              </w:rPr>
              <w:t>Tanya jawab (lisan)</w:t>
            </w:r>
          </w:p>
        </w:tc>
        <w:tc>
          <w:tcPr>
            <w:tcW w:w="2126" w:type="dxa"/>
          </w:tcPr>
          <w:p w14:paraId="50DFE452" w14:textId="107A5924"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3847027E" w14:textId="40BA6DEE" w:rsidR="00047D74" w:rsidRPr="00047D74" w:rsidRDefault="00047D74" w:rsidP="00047D74">
            <w:pPr>
              <w:pStyle w:val="TableParagraph"/>
              <w:spacing w:line="276" w:lineRule="auto"/>
              <w:ind w:left="0"/>
            </w:pPr>
            <w:r w:rsidRPr="00047D74">
              <w:rPr>
                <w:color w:val="000000"/>
                <w:lang w:val="id-ID" w:eastAsia="id-ID"/>
              </w:rPr>
              <w:t>5%</w:t>
            </w:r>
          </w:p>
        </w:tc>
        <w:tc>
          <w:tcPr>
            <w:tcW w:w="941" w:type="dxa"/>
          </w:tcPr>
          <w:p w14:paraId="17377A69" w14:textId="4B18119C"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1ECA8C8D" w14:textId="77777777" w:rsidTr="00047D74">
        <w:trPr>
          <w:trHeight w:val="406"/>
        </w:trPr>
        <w:tc>
          <w:tcPr>
            <w:tcW w:w="851" w:type="dxa"/>
          </w:tcPr>
          <w:p w14:paraId="64F24725" w14:textId="4397DD42"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5</w:t>
            </w:r>
          </w:p>
        </w:tc>
        <w:tc>
          <w:tcPr>
            <w:tcW w:w="2126" w:type="dxa"/>
          </w:tcPr>
          <w:p w14:paraId="3DA03CA5" w14:textId="340FF881" w:rsidR="00047D74" w:rsidRPr="00047D74" w:rsidRDefault="00047D74" w:rsidP="00047D74">
            <w:pPr>
              <w:pStyle w:val="TableParagraph"/>
              <w:spacing w:line="276" w:lineRule="auto"/>
              <w:ind w:left="0"/>
            </w:pPr>
            <w:r w:rsidRPr="00047D74">
              <w:rPr>
                <w:color w:val="000000"/>
                <w:lang w:val="id-ID" w:eastAsia="id-ID"/>
              </w:rPr>
              <w:t>Mengerti dan memahami permeabilitas tanah atau konduktivitas hidrologi sebagai bagian penting proses peresapan air ke dalam tanah</w:t>
            </w:r>
            <w:r w:rsidRPr="00047D74">
              <w:rPr>
                <w:color w:val="000000"/>
                <w:lang w:eastAsia="id-ID"/>
              </w:rPr>
              <w:t>.</w:t>
            </w:r>
          </w:p>
        </w:tc>
        <w:tc>
          <w:tcPr>
            <w:tcW w:w="1985" w:type="dxa"/>
          </w:tcPr>
          <w:p w14:paraId="4743567D" w14:textId="63BD4A4C" w:rsidR="00047D74" w:rsidRPr="00047D74" w:rsidRDefault="00047D74" w:rsidP="00047D74">
            <w:pPr>
              <w:pStyle w:val="TableParagraph"/>
              <w:spacing w:line="276" w:lineRule="auto"/>
              <w:ind w:left="0"/>
            </w:pPr>
            <w:r w:rsidRPr="00047D74">
              <w:rPr>
                <w:color w:val="000000"/>
                <w:lang w:val="id-ID" w:eastAsia="id-ID"/>
              </w:rPr>
              <w:t>Mampu menjelaskan proses peresapan air ke dalam tanah karakteristik fisik tanah serta menganalisis dan menetapkan harkat permeabilitas tanah</w:t>
            </w:r>
            <w:r w:rsidRPr="00047D74">
              <w:rPr>
                <w:color w:val="000000"/>
                <w:lang w:eastAsia="id-ID"/>
              </w:rPr>
              <w:t>.</w:t>
            </w:r>
          </w:p>
        </w:tc>
        <w:tc>
          <w:tcPr>
            <w:tcW w:w="2268" w:type="dxa"/>
          </w:tcPr>
          <w:p w14:paraId="6FD832DA" w14:textId="77777777" w:rsidR="00047D74" w:rsidRPr="00047D74" w:rsidRDefault="00047D74" w:rsidP="00047D74">
            <w:pPr>
              <w:spacing w:line="276" w:lineRule="auto"/>
              <w:rPr>
                <w:color w:val="000000"/>
                <w:lang w:eastAsia="id-ID"/>
              </w:rPr>
            </w:pPr>
            <w:r w:rsidRPr="00047D74">
              <w:rPr>
                <w:color w:val="000000"/>
                <w:lang w:val="id-ID" w:eastAsia="id-ID"/>
              </w:rPr>
              <w:t>Proses peresapan air ke dalam tanah dan peran permeabilitas tanah/konduktivitas hidrologi sebagai satu diantara faktor penentu keberlangsungan proses peresapan</w:t>
            </w:r>
            <w:r w:rsidRPr="00047D74">
              <w:rPr>
                <w:color w:val="000000"/>
                <w:lang w:eastAsia="id-ID"/>
              </w:rPr>
              <w:t>.</w:t>
            </w:r>
          </w:p>
          <w:p w14:paraId="7D59DD5C" w14:textId="77777777" w:rsidR="00047D74" w:rsidRPr="00047D74" w:rsidRDefault="00047D74" w:rsidP="00047D74">
            <w:pPr>
              <w:pStyle w:val="TableParagraph"/>
              <w:tabs>
                <w:tab w:val="left" w:pos="316"/>
              </w:tabs>
              <w:spacing w:line="276" w:lineRule="auto"/>
              <w:ind w:left="0"/>
            </w:pPr>
          </w:p>
        </w:tc>
        <w:tc>
          <w:tcPr>
            <w:tcW w:w="1842" w:type="dxa"/>
          </w:tcPr>
          <w:p w14:paraId="7B8E1E76" w14:textId="3561C813"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16338171" w14:textId="03F8B53D" w:rsidR="00047D74" w:rsidRPr="00047D74" w:rsidRDefault="00047D74" w:rsidP="00047D74">
            <w:pPr>
              <w:pStyle w:val="TableParagraph"/>
              <w:spacing w:line="276" w:lineRule="auto"/>
              <w:ind w:left="0"/>
            </w:pPr>
            <w:r w:rsidRPr="00047D74">
              <w:rPr>
                <w:color w:val="000000"/>
                <w:lang w:eastAsia="id-ID"/>
              </w:rPr>
              <w:t>Mahasiswa memahami tentang peran permeabilitas tanah/konduktivitas hidrologi sebagai satu diantara faktor penentu keberlangsungan proses peresapan.</w:t>
            </w:r>
          </w:p>
        </w:tc>
        <w:tc>
          <w:tcPr>
            <w:tcW w:w="851" w:type="dxa"/>
          </w:tcPr>
          <w:p w14:paraId="50F9872B" w14:textId="774D8F0B" w:rsidR="00047D74" w:rsidRPr="00047D74" w:rsidRDefault="00047D74" w:rsidP="00047D74">
            <w:pPr>
              <w:pStyle w:val="TableParagraph"/>
              <w:spacing w:line="276" w:lineRule="auto"/>
              <w:ind w:left="0" w:hanging="20"/>
            </w:pPr>
            <w:r w:rsidRPr="00047D74">
              <w:rPr>
                <w:color w:val="000000"/>
                <w:lang w:eastAsia="id-ID"/>
              </w:rPr>
              <w:t>Penugasan untuk meringkas  jurnal.</w:t>
            </w:r>
          </w:p>
        </w:tc>
        <w:tc>
          <w:tcPr>
            <w:tcW w:w="2126" w:type="dxa"/>
          </w:tcPr>
          <w:p w14:paraId="0FC36287" w14:textId="75758770"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55A789B7" w14:textId="38D9CA00" w:rsidR="00047D74" w:rsidRPr="00047D74" w:rsidRDefault="00047D74" w:rsidP="00047D74">
            <w:pPr>
              <w:pStyle w:val="TableParagraph"/>
              <w:spacing w:line="276" w:lineRule="auto"/>
              <w:ind w:left="0"/>
            </w:pPr>
            <w:r w:rsidRPr="00047D74">
              <w:rPr>
                <w:color w:val="000000"/>
                <w:lang w:val="id-ID" w:eastAsia="id-ID"/>
              </w:rPr>
              <w:t>5%</w:t>
            </w:r>
          </w:p>
        </w:tc>
        <w:tc>
          <w:tcPr>
            <w:tcW w:w="941" w:type="dxa"/>
          </w:tcPr>
          <w:p w14:paraId="175B25EC" w14:textId="162734A6"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6F429CF0" w14:textId="77777777" w:rsidTr="00047D74">
        <w:trPr>
          <w:trHeight w:val="406"/>
        </w:trPr>
        <w:tc>
          <w:tcPr>
            <w:tcW w:w="851" w:type="dxa"/>
          </w:tcPr>
          <w:p w14:paraId="5B7ED171" w14:textId="4C0231F5"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6</w:t>
            </w:r>
          </w:p>
        </w:tc>
        <w:tc>
          <w:tcPr>
            <w:tcW w:w="2126" w:type="dxa"/>
          </w:tcPr>
          <w:p w14:paraId="2B35BC2F" w14:textId="0B436F4E" w:rsidR="00047D74" w:rsidRPr="00047D74" w:rsidRDefault="00047D74" w:rsidP="00047D74">
            <w:pPr>
              <w:pStyle w:val="TableParagraph"/>
              <w:spacing w:line="276" w:lineRule="auto"/>
              <w:ind w:left="0"/>
            </w:pPr>
            <w:r w:rsidRPr="00047D74">
              <w:rPr>
                <w:color w:val="000000"/>
                <w:lang w:val="id-ID" w:eastAsia="id-ID"/>
              </w:rPr>
              <w:t xml:space="preserve">Mengerti dan memahami serta menguasai proses dan hubungan sebab-akibat serta dampak </w:t>
            </w:r>
            <w:r w:rsidRPr="00047D74">
              <w:rPr>
                <w:i/>
                <w:iCs/>
                <w:color w:val="000000"/>
                <w:lang w:val="id-ID" w:eastAsia="id-ID"/>
              </w:rPr>
              <w:t>in-off site</w:t>
            </w:r>
            <w:r w:rsidRPr="00047D74">
              <w:rPr>
                <w:color w:val="000000"/>
                <w:lang w:val="id-ID" w:eastAsia="id-ID"/>
              </w:rPr>
              <w:t xml:space="preserve"> erosi-sedimentasi serta kelongsoran massa </w:t>
            </w:r>
            <w:r w:rsidRPr="00047D74">
              <w:rPr>
                <w:color w:val="000000"/>
                <w:lang w:val="id-ID" w:eastAsia="id-ID"/>
              </w:rPr>
              <w:lastRenderedPageBreak/>
              <w:t>tanah pada berbagai kondisi bentang lahan</w:t>
            </w:r>
            <w:r w:rsidRPr="00047D74">
              <w:rPr>
                <w:color w:val="000000"/>
                <w:lang w:eastAsia="id-ID"/>
              </w:rPr>
              <w:t>.</w:t>
            </w:r>
          </w:p>
        </w:tc>
        <w:tc>
          <w:tcPr>
            <w:tcW w:w="1985" w:type="dxa"/>
          </w:tcPr>
          <w:p w14:paraId="478132A3" w14:textId="3511BB02" w:rsidR="00047D74" w:rsidRPr="00047D74" w:rsidRDefault="00047D74" w:rsidP="00047D74">
            <w:pPr>
              <w:pStyle w:val="TableParagraph"/>
              <w:spacing w:line="276" w:lineRule="auto"/>
              <w:ind w:left="0"/>
            </w:pPr>
            <w:r w:rsidRPr="00047D74">
              <w:rPr>
                <w:color w:val="000000"/>
                <w:lang w:val="id-ID" w:eastAsia="id-ID"/>
              </w:rPr>
              <w:lastRenderedPageBreak/>
              <w:t xml:space="preserve">Mampu menyusun deskripsi proses dan hubungan sebab-akibat, faktor penentu serta dampak </w:t>
            </w:r>
            <w:r w:rsidRPr="00047D74">
              <w:rPr>
                <w:i/>
                <w:iCs/>
                <w:color w:val="000000"/>
                <w:lang w:val="id-ID" w:eastAsia="id-ID"/>
              </w:rPr>
              <w:t>in-off site</w:t>
            </w:r>
            <w:r w:rsidRPr="00047D74">
              <w:rPr>
                <w:color w:val="000000"/>
                <w:lang w:val="id-ID" w:eastAsia="id-ID"/>
              </w:rPr>
              <w:t xml:space="preserve"> erosi-sedimentasi serta kelongsoran </w:t>
            </w:r>
            <w:r w:rsidRPr="00047D74">
              <w:rPr>
                <w:color w:val="000000"/>
                <w:lang w:val="id-ID" w:eastAsia="id-ID"/>
              </w:rPr>
              <w:lastRenderedPageBreak/>
              <w:t>massa tanah</w:t>
            </w:r>
            <w:r w:rsidRPr="00047D74">
              <w:rPr>
                <w:color w:val="000000"/>
                <w:lang w:eastAsia="id-ID"/>
              </w:rPr>
              <w:t>.</w:t>
            </w:r>
          </w:p>
        </w:tc>
        <w:tc>
          <w:tcPr>
            <w:tcW w:w="2268" w:type="dxa"/>
          </w:tcPr>
          <w:p w14:paraId="42806FB5" w14:textId="044013FF" w:rsidR="00047D74" w:rsidRPr="00047D74" w:rsidRDefault="00047D74" w:rsidP="00047D74">
            <w:pPr>
              <w:pStyle w:val="TableParagraph"/>
              <w:tabs>
                <w:tab w:val="left" w:pos="316"/>
              </w:tabs>
              <w:spacing w:line="276" w:lineRule="auto"/>
              <w:ind w:left="0"/>
            </w:pPr>
            <w:r w:rsidRPr="00047D74">
              <w:rPr>
                <w:color w:val="000000"/>
                <w:lang w:val="id-ID" w:eastAsia="id-ID"/>
              </w:rPr>
              <w:lastRenderedPageBreak/>
              <w:t xml:space="preserve">Kerangka pikir proses dan hubungan sebab-akibat serta dampak </w:t>
            </w:r>
            <w:r w:rsidRPr="00047D74">
              <w:rPr>
                <w:i/>
                <w:iCs/>
                <w:color w:val="000000"/>
                <w:lang w:val="id-ID" w:eastAsia="id-ID"/>
              </w:rPr>
              <w:t>in-off site</w:t>
            </w:r>
            <w:r w:rsidRPr="00047D74">
              <w:rPr>
                <w:color w:val="000000"/>
                <w:lang w:val="id-ID" w:eastAsia="id-ID"/>
              </w:rPr>
              <w:t xml:space="preserve"> erosi-sedimentasi serta kelongsoran massa tanah</w:t>
            </w:r>
            <w:r w:rsidRPr="00047D74">
              <w:rPr>
                <w:color w:val="000000"/>
                <w:lang w:eastAsia="id-ID"/>
              </w:rPr>
              <w:t>.</w:t>
            </w:r>
          </w:p>
        </w:tc>
        <w:tc>
          <w:tcPr>
            <w:tcW w:w="1842" w:type="dxa"/>
          </w:tcPr>
          <w:p w14:paraId="544A3A16" w14:textId="15248ECE"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3EA334D6" w14:textId="5C79D904" w:rsidR="00047D74" w:rsidRPr="00047D74" w:rsidRDefault="00047D74" w:rsidP="00047D74">
            <w:pPr>
              <w:pStyle w:val="TableParagraph"/>
              <w:spacing w:line="276" w:lineRule="auto"/>
              <w:ind w:left="0"/>
            </w:pPr>
            <w:r w:rsidRPr="00047D74">
              <w:rPr>
                <w:color w:val="000000"/>
                <w:lang w:eastAsia="id-ID"/>
              </w:rPr>
              <w:t xml:space="preserve">Mahasiswa memahami bagaimana proses dan hubungan sebab akibat serta dampak </w:t>
            </w:r>
            <w:r w:rsidRPr="00047D74">
              <w:rPr>
                <w:i/>
                <w:iCs/>
                <w:color w:val="000000"/>
                <w:lang w:eastAsia="id-ID"/>
              </w:rPr>
              <w:t>in-off site</w:t>
            </w:r>
            <w:r w:rsidRPr="00047D74">
              <w:rPr>
                <w:color w:val="000000"/>
                <w:lang w:eastAsia="id-ID"/>
              </w:rPr>
              <w:t xml:space="preserve"> erosi-sedimentasi </w:t>
            </w:r>
            <w:r w:rsidRPr="00047D74">
              <w:rPr>
                <w:color w:val="000000"/>
                <w:lang w:eastAsia="id-ID"/>
              </w:rPr>
              <w:lastRenderedPageBreak/>
              <w:t>serta kelongsoran massa tanah.</w:t>
            </w:r>
          </w:p>
        </w:tc>
        <w:tc>
          <w:tcPr>
            <w:tcW w:w="851" w:type="dxa"/>
          </w:tcPr>
          <w:p w14:paraId="162EBD3A" w14:textId="0A8A3AA5" w:rsidR="00047D74" w:rsidRPr="00047D74" w:rsidRDefault="00047D74" w:rsidP="00047D74">
            <w:pPr>
              <w:pStyle w:val="TableParagraph"/>
              <w:spacing w:line="276" w:lineRule="auto"/>
              <w:ind w:left="0" w:hanging="20"/>
            </w:pPr>
            <w:r w:rsidRPr="00047D74">
              <w:rPr>
                <w:bCs/>
                <w:kern w:val="24"/>
              </w:rPr>
              <w:lastRenderedPageBreak/>
              <w:t xml:space="preserve">Laporan Survey (Lokasi, Foto dan Deskripsi) Erosi dan </w:t>
            </w:r>
            <w:r w:rsidRPr="00047D74">
              <w:rPr>
                <w:bCs/>
                <w:kern w:val="24"/>
              </w:rPr>
              <w:lastRenderedPageBreak/>
              <w:t>Longsor</w:t>
            </w:r>
          </w:p>
        </w:tc>
        <w:tc>
          <w:tcPr>
            <w:tcW w:w="2126" w:type="dxa"/>
          </w:tcPr>
          <w:p w14:paraId="1A1E187D" w14:textId="68C19653" w:rsidR="00047D74" w:rsidRPr="00047D74" w:rsidRDefault="00047D74" w:rsidP="00047D74">
            <w:pPr>
              <w:pStyle w:val="TableParagraph"/>
              <w:spacing w:line="276" w:lineRule="auto"/>
              <w:ind w:left="0" w:firstLine="1"/>
            </w:pPr>
            <w:r w:rsidRPr="00047D74">
              <w:rPr>
                <w:color w:val="000000"/>
                <w:spacing w:val="1"/>
                <w:lang w:eastAsia="id-ID"/>
              </w:rPr>
              <w:lastRenderedPageBreak/>
              <w:t>Ketepatan memilih kajian pustaka dan hasil penelitian/jurnal sesuai.</w:t>
            </w:r>
          </w:p>
        </w:tc>
        <w:tc>
          <w:tcPr>
            <w:tcW w:w="709" w:type="dxa"/>
          </w:tcPr>
          <w:p w14:paraId="0F9E32A7" w14:textId="65B0EB35" w:rsidR="00047D74" w:rsidRPr="00047D74" w:rsidRDefault="00047D74" w:rsidP="00047D74">
            <w:pPr>
              <w:pStyle w:val="TableParagraph"/>
              <w:spacing w:line="276" w:lineRule="auto"/>
              <w:ind w:left="0"/>
            </w:pPr>
            <w:r w:rsidRPr="00047D74">
              <w:rPr>
                <w:color w:val="000000"/>
                <w:lang w:val="id-ID" w:eastAsia="id-ID"/>
              </w:rPr>
              <w:t>10%</w:t>
            </w:r>
          </w:p>
        </w:tc>
        <w:tc>
          <w:tcPr>
            <w:tcW w:w="941" w:type="dxa"/>
          </w:tcPr>
          <w:p w14:paraId="4309EFD5" w14:textId="4F3C3029"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7C4ACB0F" w14:textId="77777777" w:rsidTr="00047D74">
        <w:trPr>
          <w:trHeight w:val="406"/>
        </w:trPr>
        <w:tc>
          <w:tcPr>
            <w:tcW w:w="851" w:type="dxa"/>
            <w:shd w:val="clear" w:color="auto" w:fill="FFFF00"/>
          </w:tcPr>
          <w:p w14:paraId="698B85DE" w14:textId="750BB086"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7</w:t>
            </w:r>
          </w:p>
        </w:tc>
        <w:tc>
          <w:tcPr>
            <w:tcW w:w="14549" w:type="dxa"/>
            <w:gridSpan w:val="9"/>
            <w:shd w:val="clear" w:color="auto" w:fill="FFFF00"/>
            <w:vAlign w:val="center"/>
          </w:tcPr>
          <w:p w14:paraId="2516F1E6" w14:textId="37757E97" w:rsidR="00047D74" w:rsidRPr="00047D74" w:rsidRDefault="00047D74" w:rsidP="00047D74">
            <w:pPr>
              <w:pStyle w:val="TableParagraph"/>
              <w:spacing w:line="276" w:lineRule="auto"/>
              <w:ind w:left="0"/>
            </w:pPr>
            <w:r w:rsidRPr="00047D74">
              <w:rPr>
                <w:color w:val="000000"/>
                <w:lang w:val="id-ID" w:eastAsia="id-ID"/>
              </w:rPr>
              <w:t>Ujian Tengah</w:t>
            </w:r>
            <w:r w:rsidRPr="00047D74">
              <w:rPr>
                <w:color w:val="000000"/>
                <w:lang w:eastAsia="id-ID"/>
              </w:rPr>
              <w:t xml:space="preserve"> </w:t>
            </w:r>
            <w:r w:rsidRPr="00047D74">
              <w:rPr>
                <w:color w:val="000000"/>
                <w:lang w:val="id-ID" w:eastAsia="id-ID"/>
              </w:rPr>
              <w:t>Semester (UTS)</w:t>
            </w:r>
          </w:p>
        </w:tc>
      </w:tr>
      <w:tr w:rsidR="00047D74" w:rsidRPr="00047D74" w14:paraId="23EC1361" w14:textId="77777777" w:rsidTr="00047D74">
        <w:trPr>
          <w:trHeight w:val="406"/>
        </w:trPr>
        <w:tc>
          <w:tcPr>
            <w:tcW w:w="851" w:type="dxa"/>
          </w:tcPr>
          <w:p w14:paraId="5C5CFBBA" w14:textId="4324FFB8" w:rsidR="00047D74" w:rsidRPr="00047D74" w:rsidRDefault="00047D74" w:rsidP="00047D74">
            <w:pPr>
              <w:pStyle w:val="TableParagraph"/>
              <w:spacing w:line="276" w:lineRule="auto"/>
              <w:ind w:left="0"/>
            </w:pPr>
            <w:r w:rsidRPr="00047D74">
              <w:rPr>
                <w:color w:val="000000"/>
                <w:lang w:eastAsia="id-ID"/>
              </w:rPr>
              <w:t>0</w:t>
            </w:r>
            <w:r w:rsidRPr="00047D74">
              <w:rPr>
                <w:color w:val="000000"/>
                <w:lang w:val="id-ID" w:eastAsia="id-ID"/>
              </w:rPr>
              <w:t>8</w:t>
            </w:r>
          </w:p>
        </w:tc>
        <w:tc>
          <w:tcPr>
            <w:tcW w:w="2126" w:type="dxa"/>
          </w:tcPr>
          <w:p w14:paraId="76320361" w14:textId="7D72FEE5" w:rsidR="00047D74" w:rsidRPr="00047D74" w:rsidRDefault="00047D74" w:rsidP="00047D74">
            <w:pPr>
              <w:pStyle w:val="TableParagraph"/>
              <w:spacing w:line="276" w:lineRule="auto"/>
              <w:ind w:left="0"/>
            </w:pPr>
            <w:r w:rsidRPr="00047D74">
              <w:rPr>
                <w:color w:val="000000"/>
                <w:lang w:val="id-ID" w:eastAsia="id-ID"/>
              </w:rPr>
              <w:t>Mengerti dan memahami serta menguasai konsep pemikiran dan tahapan serta prosedur analisis berbagai kondisi hidrologis pada berbagai permukaan bentang lahan</w:t>
            </w:r>
            <w:r w:rsidRPr="00047D74">
              <w:rPr>
                <w:color w:val="000000"/>
                <w:lang w:eastAsia="id-ID"/>
              </w:rPr>
              <w:t>.</w:t>
            </w:r>
          </w:p>
        </w:tc>
        <w:tc>
          <w:tcPr>
            <w:tcW w:w="1985" w:type="dxa"/>
          </w:tcPr>
          <w:p w14:paraId="77B8A742" w14:textId="3FA99B37" w:rsidR="00047D74" w:rsidRPr="00047D74" w:rsidRDefault="00047D74" w:rsidP="00047D74">
            <w:pPr>
              <w:pStyle w:val="TableParagraph"/>
              <w:spacing w:line="276" w:lineRule="auto"/>
              <w:ind w:left="0"/>
            </w:pPr>
            <w:r w:rsidRPr="00047D74">
              <w:rPr>
                <w:color w:val="000000"/>
                <w:lang w:val="id-ID" w:eastAsia="id-ID"/>
              </w:rPr>
              <w:t>Mampu menjelaskan proses dan mekanisme limpasan permukaan, debit limpasan air sungai, debit suspensi, serta konstruksi dan analisis hidrograf limpasan permukaan</w:t>
            </w:r>
          </w:p>
        </w:tc>
        <w:tc>
          <w:tcPr>
            <w:tcW w:w="2268" w:type="dxa"/>
          </w:tcPr>
          <w:p w14:paraId="01F5751C" w14:textId="68B468EA" w:rsidR="00047D74" w:rsidRPr="00047D74" w:rsidRDefault="00047D74" w:rsidP="00047D74">
            <w:pPr>
              <w:pStyle w:val="TableParagraph"/>
              <w:tabs>
                <w:tab w:val="left" w:pos="316"/>
              </w:tabs>
              <w:spacing w:line="276" w:lineRule="auto"/>
              <w:ind w:left="0"/>
            </w:pPr>
            <w:r w:rsidRPr="00047D74">
              <w:rPr>
                <w:color w:val="000000"/>
                <w:lang w:val="id-ID" w:eastAsia="id-ID"/>
              </w:rPr>
              <w:t>Identifikasi kondisi dan karakter permukaan bentang lahan - topografi, tutupan vegetasi, morfometri sungai serta limpasan air sungai</w:t>
            </w:r>
            <w:r w:rsidRPr="00047D74">
              <w:rPr>
                <w:color w:val="000000"/>
                <w:lang w:eastAsia="id-ID"/>
              </w:rPr>
              <w:t>.</w:t>
            </w:r>
          </w:p>
        </w:tc>
        <w:tc>
          <w:tcPr>
            <w:tcW w:w="1842" w:type="dxa"/>
          </w:tcPr>
          <w:p w14:paraId="409A5677" w14:textId="395F8A94"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7BF3DBE9" w14:textId="1BC3E6B3" w:rsidR="00047D74" w:rsidRPr="00047D74" w:rsidRDefault="00047D74" w:rsidP="00047D74">
            <w:pPr>
              <w:pStyle w:val="TableParagraph"/>
              <w:spacing w:line="276" w:lineRule="auto"/>
              <w:ind w:left="0"/>
            </w:pPr>
            <w:r w:rsidRPr="00047D74">
              <w:rPr>
                <w:color w:val="000000"/>
                <w:lang w:eastAsia="id-ID"/>
              </w:rPr>
              <w:t>Mahasiswa memahami konsep analisis kondisi hidrologis pada berbagai permukaan bentang alam.</w:t>
            </w:r>
          </w:p>
        </w:tc>
        <w:tc>
          <w:tcPr>
            <w:tcW w:w="851" w:type="dxa"/>
          </w:tcPr>
          <w:p w14:paraId="45761374" w14:textId="77777777" w:rsidR="00047D74" w:rsidRPr="00047D74" w:rsidRDefault="00047D74" w:rsidP="00047D74">
            <w:pPr>
              <w:spacing w:line="276" w:lineRule="auto"/>
              <w:rPr>
                <w:color w:val="000000"/>
                <w:lang w:eastAsia="id-ID"/>
              </w:rPr>
            </w:pPr>
            <w:r w:rsidRPr="00047D74">
              <w:rPr>
                <w:bCs/>
                <w:kern w:val="24"/>
              </w:rPr>
              <w:t>Laporan Pengolahan Data Hidrologi DAS</w:t>
            </w:r>
          </w:p>
          <w:p w14:paraId="554871D4" w14:textId="77777777" w:rsidR="00047D74" w:rsidRPr="00047D74" w:rsidRDefault="00047D74" w:rsidP="00047D74">
            <w:pPr>
              <w:pStyle w:val="TableParagraph"/>
              <w:spacing w:line="276" w:lineRule="auto"/>
              <w:ind w:left="0" w:hanging="20"/>
            </w:pPr>
          </w:p>
        </w:tc>
        <w:tc>
          <w:tcPr>
            <w:tcW w:w="2126" w:type="dxa"/>
          </w:tcPr>
          <w:p w14:paraId="5743B957" w14:textId="5DD52C58"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5C2A2AF3" w14:textId="561318B0" w:rsidR="00047D74" w:rsidRPr="00047D74" w:rsidRDefault="00047D74" w:rsidP="00047D74">
            <w:pPr>
              <w:pStyle w:val="TableParagraph"/>
              <w:spacing w:line="276" w:lineRule="auto"/>
              <w:ind w:left="0"/>
            </w:pPr>
            <w:r w:rsidRPr="00047D74">
              <w:rPr>
                <w:color w:val="000000"/>
                <w:lang w:val="id-ID" w:eastAsia="id-ID"/>
              </w:rPr>
              <w:t>5%</w:t>
            </w:r>
          </w:p>
        </w:tc>
        <w:tc>
          <w:tcPr>
            <w:tcW w:w="941" w:type="dxa"/>
          </w:tcPr>
          <w:p w14:paraId="58BE9F24" w14:textId="35A70748"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71AEFE1B" w14:textId="77777777" w:rsidTr="00047D74">
        <w:trPr>
          <w:trHeight w:val="406"/>
        </w:trPr>
        <w:tc>
          <w:tcPr>
            <w:tcW w:w="851" w:type="dxa"/>
          </w:tcPr>
          <w:p w14:paraId="32B027E9" w14:textId="1BB02BFB" w:rsidR="00047D74" w:rsidRPr="00047D74" w:rsidRDefault="00047D74" w:rsidP="00047D74">
            <w:pPr>
              <w:pStyle w:val="TableParagraph"/>
              <w:spacing w:line="276" w:lineRule="auto"/>
              <w:ind w:left="0"/>
              <w:jc w:val="center"/>
            </w:pPr>
            <w:r w:rsidRPr="00047D74">
              <w:rPr>
                <w:color w:val="000000"/>
                <w:lang w:eastAsia="id-ID"/>
              </w:rPr>
              <w:t>0</w:t>
            </w:r>
            <w:r w:rsidRPr="00047D74">
              <w:rPr>
                <w:color w:val="000000"/>
                <w:lang w:val="id-ID" w:eastAsia="id-ID"/>
              </w:rPr>
              <w:t>9</w:t>
            </w:r>
          </w:p>
        </w:tc>
        <w:tc>
          <w:tcPr>
            <w:tcW w:w="2126" w:type="dxa"/>
          </w:tcPr>
          <w:p w14:paraId="2AF7EDE9" w14:textId="509404A3" w:rsidR="00047D74" w:rsidRPr="00047D74" w:rsidRDefault="00047D74" w:rsidP="00047D74">
            <w:pPr>
              <w:pStyle w:val="TableParagraph"/>
              <w:spacing w:line="276" w:lineRule="auto"/>
              <w:ind w:left="0"/>
            </w:pPr>
            <w:r w:rsidRPr="00047D74">
              <w:rPr>
                <w:color w:val="000000"/>
                <w:lang w:val="id-ID" w:eastAsia="id-ID"/>
              </w:rPr>
              <w:t>Mengerti dan memahami serta menguasai konsep pemikiran dan tahapan serta prosedur analisis berbagai kondisi hidrologis pada  bawah permukaan bentang lahan</w:t>
            </w:r>
            <w:r w:rsidRPr="00047D74">
              <w:rPr>
                <w:color w:val="000000"/>
                <w:lang w:eastAsia="id-ID"/>
              </w:rPr>
              <w:t>.</w:t>
            </w:r>
          </w:p>
        </w:tc>
        <w:tc>
          <w:tcPr>
            <w:tcW w:w="1985" w:type="dxa"/>
          </w:tcPr>
          <w:p w14:paraId="046EDC70" w14:textId="5982D3DB" w:rsidR="00047D74" w:rsidRPr="00047D74" w:rsidRDefault="00047D74" w:rsidP="00047D74">
            <w:pPr>
              <w:pStyle w:val="TableParagraph"/>
              <w:spacing w:line="276" w:lineRule="auto"/>
              <w:ind w:left="0"/>
            </w:pPr>
            <w:r w:rsidRPr="00047D74">
              <w:rPr>
                <w:color w:val="000000"/>
                <w:lang w:val="id-ID" w:eastAsia="id-ID"/>
              </w:rPr>
              <w:t>Mampu menjelaskan proses, mekanisme limpasan bawah permukaan, serta konstruksi dan analisis hidrograf limpasan bawah permukaan</w:t>
            </w:r>
            <w:r w:rsidRPr="00047D74">
              <w:rPr>
                <w:color w:val="000000"/>
                <w:lang w:eastAsia="id-ID"/>
              </w:rPr>
              <w:t>.</w:t>
            </w:r>
          </w:p>
        </w:tc>
        <w:tc>
          <w:tcPr>
            <w:tcW w:w="2268" w:type="dxa"/>
          </w:tcPr>
          <w:p w14:paraId="2C0B7188" w14:textId="0B064EF4" w:rsidR="00047D74" w:rsidRPr="00047D74" w:rsidRDefault="00047D74" w:rsidP="00047D74">
            <w:pPr>
              <w:pStyle w:val="TableParagraph"/>
              <w:tabs>
                <w:tab w:val="left" w:pos="316"/>
              </w:tabs>
              <w:spacing w:line="276" w:lineRule="auto"/>
              <w:ind w:left="0"/>
            </w:pPr>
            <w:r w:rsidRPr="00047D74">
              <w:rPr>
                <w:color w:val="000000"/>
                <w:lang w:val="id-ID" w:eastAsia="id-ID"/>
              </w:rPr>
              <w:t>Identifikasi kondisi dan karakter bawah permukaan bentang lahan serta limpasan air bawah permukaan</w:t>
            </w:r>
            <w:r w:rsidRPr="00047D74">
              <w:rPr>
                <w:color w:val="000000"/>
                <w:lang w:eastAsia="id-ID"/>
              </w:rPr>
              <w:t>.</w:t>
            </w:r>
          </w:p>
        </w:tc>
        <w:tc>
          <w:tcPr>
            <w:tcW w:w="1842" w:type="dxa"/>
          </w:tcPr>
          <w:p w14:paraId="4E0F34C3" w14:textId="365C7F01"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38680C2F" w14:textId="501385FD" w:rsidR="00047D74" w:rsidRPr="00047D74" w:rsidRDefault="00047D74" w:rsidP="00047D74">
            <w:pPr>
              <w:pStyle w:val="TableParagraph"/>
              <w:spacing w:line="276" w:lineRule="auto"/>
              <w:ind w:left="0"/>
            </w:pPr>
            <w:r w:rsidRPr="00047D74">
              <w:rPr>
                <w:color w:val="000000"/>
                <w:lang w:eastAsia="id-ID"/>
              </w:rPr>
              <w:t>Mahasiswa memahami konsep analisis kondisi hidrologis pada bawah permukaan bentang alam.</w:t>
            </w:r>
          </w:p>
        </w:tc>
        <w:tc>
          <w:tcPr>
            <w:tcW w:w="851" w:type="dxa"/>
          </w:tcPr>
          <w:p w14:paraId="0AA83DC5" w14:textId="18081E45" w:rsidR="00047D74" w:rsidRPr="00047D74" w:rsidRDefault="00047D74" w:rsidP="00047D74">
            <w:pPr>
              <w:pStyle w:val="TableParagraph"/>
              <w:spacing w:line="276" w:lineRule="auto"/>
              <w:ind w:left="0" w:hanging="20"/>
            </w:pPr>
            <w:r w:rsidRPr="00047D74">
              <w:rPr>
                <w:color w:val="000000"/>
                <w:lang w:eastAsia="id-ID"/>
              </w:rPr>
              <w:t>Penugasan untuk meringkas  jurnal.</w:t>
            </w:r>
          </w:p>
        </w:tc>
        <w:tc>
          <w:tcPr>
            <w:tcW w:w="2126" w:type="dxa"/>
          </w:tcPr>
          <w:p w14:paraId="7356681C" w14:textId="0A7DEB00"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54E4E731" w14:textId="1BAD1FBE" w:rsidR="00047D74" w:rsidRPr="00047D74" w:rsidRDefault="00047D74" w:rsidP="00047D74">
            <w:pPr>
              <w:pStyle w:val="TableParagraph"/>
              <w:spacing w:line="276" w:lineRule="auto"/>
              <w:ind w:left="0"/>
            </w:pPr>
            <w:r w:rsidRPr="00047D74">
              <w:rPr>
                <w:color w:val="000000"/>
                <w:lang w:val="id-ID" w:eastAsia="id-ID"/>
              </w:rPr>
              <w:t>5%</w:t>
            </w:r>
          </w:p>
        </w:tc>
        <w:tc>
          <w:tcPr>
            <w:tcW w:w="941" w:type="dxa"/>
          </w:tcPr>
          <w:p w14:paraId="6C8627BA" w14:textId="5BA76D1A"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1A2315FC" w14:textId="77777777" w:rsidTr="00047D74">
        <w:trPr>
          <w:trHeight w:val="406"/>
        </w:trPr>
        <w:tc>
          <w:tcPr>
            <w:tcW w:w="851" w:type="dxa"/>
          </w:tcPr>
          <w:p w14:paraId="6157559B" w14:textId="541780A0" w:rsidR="00047D74" w:rsidRPr="00047D74" w:rsidRDefault="00047D74" w:rsidP="00047D74">
            <w:pPr>
              <w:pStyle w:val="TableParagraph"/>
              <w:spacing w:line="276" w:lineRule="auto"/>
              <w:ind w:left="0"/>
              <w:jc w:val="center"/>
            </w:pPr>
            <w:r w:rsidRPr="00047D74">
              <w:rPr>
                <w:color w:val="000000"/>
                <w:lang w:val="id-ID" w:eastAsia="id-ID"/>
              </w:rPr>
              <w:t>10</w:t>
            </w:r>
          </w:p>
        </w:tc>
        <w:tc>
          <w:tcPr>
            <w:tcW w:w="2126" w:type="dxa"/>
          </w:tcPr>
          <w:p w14:paraId="6E7C08A0" w14:textId="24AE5191" w:rsidR="00047D74" w:rsidRPr="00047D74" w:rsidRDefault="00047D74" w:rsidP="00047D74">
            <w:pPr>
              <w:pStyle w:val="TableParagraph"/>
              <w:spacing w:line="276" w:lineRule="auto"/>
              <w:ind w:left="0"/>
            </w:pPr>
            <w:r w:rsidRPr="00047D74">
              <w:rPr>
                <w:color w:val="000000"/>
                <w:lang w:val="id-ID" w:eastAsia="id-ID"/>
              </w:rPr>
              <w:t>Mengerti dan memahami serta menguasai konsep pemikiran dan tahapan serta prosedur analisis kondisi hidrologis pada zona akifer</w:t>
            </w:r>
            <w:r w:rsidRPr="00047D74">
              <w:rPr>
                <w:color w:val="000000"/>
                <w:lang w:eastAsia="id-ID"/>
              </w:rPr>
              <w:t>.</w:t>
            </w:r>
          </w:p>
        </w:tc>
        <w:tc>
          <w:tcPr>
            <w:tcW w:w="1985" w:type="dxa"/>
          </w:tcPr>
          <w:p w14:paraId="2763E2DB" w14:textId="4E7C008A" w:rsidR="00047D74" w:rsidRPr="00047D74" w:rsidRDefault="00047D74" w:rsidP="00047D74">
            <w:pPr>
              <w:pStyle w:val="TableParagraph"/>
              <w:spacing w:line="276" w:lineRule="auto"/>
              <w:ind w:left="0"/>
            </w:pPr>
            <w:r w:rsidRPr="00047D74">
              <w:rPr>
                <w:color w:val="000000"/>
                <w:lang w:val="id-ID" w:eastAsia="id-ID"/>
              </w:rPr>
              <w:t>Mampu menjelaskan proses dan mekanisme limpasan air tanah/bumi, serta konstruksi dan analisis hidrograf limpasan air tanah/bumi</w:t>
            </w:r>
            <w:r w:rsidRPr="00047D74">
              <w:rPr>
                <w:color w:val="000000"/>
                <w:lang w:eastAsia="id-ID"/>
              </w:rPr>
              <w:t>.</w:t>
            </w:r>
          </w:p>
        </w:tc>
        <w:tc>
          <w:tcPr>
            <w:tcW w:w="2268" w:type="dxa"/>
          </w:tcPr>
          <w:p w14:paraId="3E02A16F" w14:textId="062D984F" w:rsidR="00047D74" w:rsidRPr="00047D74" w:rsidRDefault="00047D74" w:rsidP="00047D74">
            <w:pPr>
              <w:pStyle w:val="TableParagraph"/>
              <w:tabs>
                <w:tab w:val="left" w:pos="316"/>
              </w:tabs>
              <w:spacing w:line="276" w:lineRule="auto"/>
              <w:ind w:left="0"/>
            </w:pPr>
            <w:r w:rsidRPr="00047D74">
              <w:rPr>
                <w:color w:val="000000"/>
                <w:lang w:val="id-ID" w:eastAsia="id-ID"/>
              </w:rPr>
              <w:t>Identifikasi dan pemodelan kondisi dan karakter zona akifer serta limpasan air tanah/bumi</w:t>
            </w:r>
            <w:r w:rsidRPr="00047D74">
              <w:rPr>
                <w:color w:val="000000"/>
                <w:lang w:eastAsia="id-ID"/>
              </w:rPr>
              <w:t>.</w:t>
            </w:r>
          </w:p>
        </w:tc>
        <w:tc>
          <w:tcPr>
            <w:tcW w:w="1842" w:type="dxa"/>
          </w:tcPr>
          <w:p w14:paraId="05F7E9CF" w14:textId="15812561"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12D14C72" w14:textId="1482B7AB" w:rsidR="00047D74" w:rsidRPr="00047D74" w:rsidRDefault="00047D74" w:rsidP="00047D74">
            <w:pPr>
              <w:pStyle w:val="TableParagraph"/>
              <w:spacing w:line="276" w:lineRule="auto"/>
              <w:ind w:left="0"/>
            </w:pPr>
            <w:r w:rsidRPr="00047D74">
              <w:rPr>
                <w:color w:val="000000"/>
                <w:lang w:eastAsia="id-ID"/>
              </w:rPr>
              <w:t>Mahasiswa memahami  tentang pemodelan kondisi dan karakter zona akifer serta limpasan air tanah/bumi.</w:t>
            </w:r>
          </w:p>
        </w:tc>
        <w:tc>
          <w:tcPr>
            <w:tcW w:w="851" w:type="dxa"/>
          </w:tcPr>
          <w:p w14:paraId="026E6545" w14:textId="75CCE66C" w:rsidR="00047D74" w:rsidRPr="00047D74" w:rsidRDefault="00047D74" w:rsidP="00047D74">
            <w:pPr>
              <w:pStyle w:val="TableParagraph"/>
              <w:spacing w:line="276" w:lineRule="auto"/>
              <w:ind w:left="0" w:hanging="20"/>
            </w:pPr>
            <w:r w:rsidRPr="00047D74">
              <w:rPr>
                <w:color w:val="000000"/>
                <w:lang w:eastAsia="id-ID"/>
              </w:rPr>
              <w:t>Penugasan untuk meringkas  jurnal.</w:t>
            </w:r>
          </w:p>
        </w:tc>
        <w:tc>
          <w:tcPr>
            <w:tcW w:w="2126" w:type="dxa"/>
          </w:tcPr>
          <w:p w14:paraId="602FAFDA" w14:textId="50B0AC21"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207A2959" w14:textId="24C8413C" w:rsidR="00047D74" w:rsidRPr="00047D74" w:rsidRDefault="00047D74" w:rsidP="00047D74">
            <w:pPr>
              <w:pStyle w:val="TableParagraph"/>
              <w:spacing w:line="276" w:lineRule="auto"/>
              <w:ind w:left="0"/>
            </w:pPr>
            <w:r w:rsidRPr="00047D74">
              <w:rPr>
                <w:color w:val="000000"/>
                <w:lang w:val="id-ID" w:eastAsia="id-ID"/>
              </w:rPr>
              <w:t>10%</w:t>
            </w:r>
          </w:p>
        </w:tc>
        <w:tc>
          <w:tcPr>
            <w:tcW w:w="941" w:type="dxa"/>
          </w:tcPr>
          <w:p w14:paraId="0990FC13" w14:textId="317B6D12"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35ECC11C" w14:textId="77777777" w:rsidTr="00047D74">
        <w:trPr>
          <w:trHeight w:val="397"/>
        </w:trPr>
        <w:tc>
          <w:tcPr>
            <w:tcW w:w="851" w:type="dxa"/>
          </w:tcPr>
          <w:p w14:paraId="4F0F170C" w14:textId="2C61FB16" w:rsidR="00047D74" w:rsidRPr="00047D74" w:rsidRDefault="00047D74" w:rsidP="00047D74">
            <w:pPr>
              <w:pStyle w:val="TableParagraph"/>
              <w:spacing w:line="276" w:lineRule="auto"/>
              <w:ind w:left="0"/>
              <w:jc w:val="center"/>
            </w:pPr>
            <w:r w:rsidRPr="00047D74">
              <w:rPr>
                <w:color w:val="000000"/>
                <w:lang w:val="id-ID" w:eastAsia="id-ID"/>
              </w:rPr>
              <w:t>11</w:t>
            </w:r>
          </w:p>
        </w:tc>
        <w:tc>
          <w:tcPr>
            <w:tcW w:w="2126" w:type="dxa"/>
          </w:tcPr>
          <w:p w14:paraId="10F41189" w14:textId="45EA4B64" w:rsidR="00047D74" w:rsidRPr="00047D74" w:rsidRDefault="00047D74" w:rsidP="00047D74">
            <w:pPr>
              <w:pStyle w:val="TableParagraph"/>
              <w:spacing w:line="276" w:lineRule="auto"/>
              <w:ind w:left="0"/>
            </w:pPr>
            <w:r w:rsidRPr="00047D74">
              <w:rPr>
                <w:color w:val="000000"/>
                <w:lang w:val="id-ID" w:eastAsia="id-ID"/>
              </w:rPr>
              <w:t>Mengerti dan memahami serta mampu menjelaskan kerangka pikir dan konsep neraca air pada suatu bentang alam</w:t>
            </w:r>
            <w:r w:rsidRPr="00047D74">
              <w:rPr>
                <w:color w:val="000000"/>
                <w:lang w:eastAsia="id-ID"/>
              </w:rPr>
              <w:t>.</w:t>
            </w:r>
          </w:p>
        </w:tc>
        <w:tc>
          <w:tcPr>
            <w:tcW w:w="1985" w:type="dxa"/>
          </w:tcPr>
          <w:p w14:paraId="7E517701" w14:textId="485B1158" w:rsidR="00047D74" w:rsidRPr="00047D74" w:rsidRDefault="00047D74" w:rsidP="00047D74">
            <w:pPr>
              <w:pStyle w:val="TableParagraph"/>
              <w:spacing w:line="276" w:lineRule="auto"/>
              <w:ind w:left="0"/>
            </w:pPr>
            <w:r w:rsidRPr="00047D74">
              <w:rPr>
                <w:color w:val="000000"/>
                <w:lang w:val="id-ID" w:eastAsia="id-ID"/>
              </w:rPr>
              <w:t xml:space="preserve">Mampu menjelaskan kerangka pikir dan konsep neraca air pada suatu bentang alam utamanya dengan keberadaan </w:t>
            </w:r>
            <w:r w:rsidRPr="00047D74">
              <w:rPr>
                <w:color w:val="000000"/>
                <w:lang w:val="id-ID" w:eastAsia="id-ID"/>
              </w:rPr>
              <w:lastRenderedPageBreak/>
              <w:t>vegetasi atau hutan</w:t>
            </w:r>
            <w:r w:rsidRPr="00047D74">
              <w:rPr>
                <w:color w:val="000000"/>
                <w:lang w:eastAsia="id-ID"/>
              </w:rPr>
              <w:t>.</w:t>
            </w:r>
          </w:p>
        </w:tc>
        <w:tc>
          <w:tcPr>
            <w:tcW w:w="2268" w:type="dxa"/>
          </w:tcPr>
          <w:p w14:paraId="164F5116" w14:textId="68B54AE3" w:rsidR="00047D74" w:rsidRPr="00047D74" w:rsidRDefault="00047D74" w:rsidP="00047D74">
            <w:pPr>
              <w:pStyle w:val="TableParagraph"/>
              <w:tabs>
                <w:tab w:val="left" w:pos="316"/>
              </w:tabs>
              <w:spacing w:line="276" w:lineRule="auto"/>
              <w:ind w:left="0"/>
            </w:pPr>
            <w:r w:rsidRPr="00047D74">
              <w:rPr>
                <w:color w:val="000000"/>
                <w:lang w:val="id-ID" w:eastAsia="id-ID"/>
              </w:rPr>
              <w:lastRenderedPageBreak/>
              <w:t xml:space="preserve">Identifikasi input - proses - output massa air pada suatu bentang alam utamanya terkait dengan keberadaan tutupan vegetasi yang berupa </w:t>
            </w:r>
            <w:r w:rsidRPr="00047D74">
              <w:rPr>
                <w:color w:val="000000"/>
                <w:lang w:val="id-ID" w:eastAsia="id-ID"/>
              </w:rPr>
              <w:lastRenderedPageBreak/>
              <w:t>hutan</w:t>
            </w:r>
            <w:r w:rsidRPr="00047D74">
              <w:rPr>
                <w:color w:val="000000"/>
                <w:lang w:eastAsia="id-ID"/>
              </w:rPr>
              <w:t>.</w:t>
            </w:r>
          </w:p>
        </w:tc>
        <w:tc>
          <w:tcPr>
            <w:tcW w:w="1842" w:type="dxa"/>
          </w:tcPr>
          <w:p w14:paraId="7BE665DF" w14:textId="54FC9388" w:rsidR="00047D74" w:rsidRPr="00047D74" w:rsidRDefault="00047D74" w:rsidP="00047D74">
            <w:pPr>
              <w:pStyle w:val="TableParagraph"/>
              <w:spacing w:line="276" w:lineRule="auto"/>
              <w:ind w:left="0"/>
            </w:pPr>
            <w:r w:rsidRPr="00047D74">
              <w:rPr>
                <w:noProof/>
                <w:lang w:val="id-ID"/>
              </w:rPr>
              <w:lastRenderedPageBreak/>
              <w:t xml:space="preserve">Ceramah, diskusi, tanya jawab via Daring sinkronus (zoom meeting/GM), Asinkronus via </w:t>
            </w:r>
            <w:r w:rsidRPr="00047D74">
              <w:rPr>
                <w:noProof/>
                <w:lang w:val="id-ID"/>
              </w:rPr>
              <w:lastRenderedPageBreak/>
              <w:t>MOLS</w:t>
            </w:r>
          </w:p>
        </w:tc>
        <w:tc>
          <w:tcPr>
            <w:tcW w:w="1701" w:type="dxa"/>
          </w:tcPr>
          <w:p w14:paraId="50DF14A5" w14:textId="36BB431A" w:rsidR="00047D74" w:rsidRPr="00047D74" w:rsidRDefault="00047D74" w:rsidP="00047D74">
            <w:pPr>
              <w:pStyle w:val="TableParagraph"/>
              <w:spacing w:line="276" w:lineRule="auto"/>
              <w:ind w:left="0"/>
            </w:pPr>
            <w:r w:rsidRPr="00047D74">
              <w:rPr>
                <w:color w:val="000000"/>
                <w:lang w:eastAsia="id-ID"/>
              </w:rPr>
              <w:lastRenderedPageBreak/>
              <w:t>Mahasiswa memahami tentang konsep neraca air pada suatu bentang alam.</w:t>
            </w:r>
          </w:p>
        </w:tc>
        <w:tc>
          <w:tcPr>
            <w:tcW w:w="851" w:type="dxa"/>
          </w:tcPr>
          <w:p w14:paraId="1927E8DE" w14:textId="4909FBFC" w:rsidR="00047D74" w:rsidRPr="00047D74" w:rsidRDefault="00047D74" w:rsidP="00047D74">
            <w:pPr>
              <w:pStyle w:val="TableParagraph"/>
              <w:spacing w:line="276" w:lineRule="auto"/>
              <w:ind w:left="0" w:hanging="20"/>
            </w:pPr>
            <w:r w:rsidRPr="00047D74">
              <w:rPr>
                <w:color w:val="000000"/>
                <w:lang w:eastAsia="id-ID"/>
              </w:rPr>
              <w:t>Presentasi individu.</w:t>
            </w:r>
          </w:p>
        </w:tc>
        <w:tc>
          <w:tcPr>
            <w:tcW w:w="2126" w:type="dxa"/>
          </w:tcPr>
          <w:p w14:paraId="2B1D47D8" w14:textId="73F87E24"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1D59EFFB" w14:textId="7C1FC190" w:rsidR="00047D74" w:rsidRPr="00047D74" w:rsidRDefault="00047D74" w:rsidP="00047D74">
            <w:pPr>
              <w:pStyle w:val="TableParagraph"/>
              <w:spacing w:line="276" w:lineRule="auto"/>
              <w:ind w:left="0"/>
            </w:pPr>
            <w:r w:rsidRPr="00047D74">
              <w:rPr>
                <w:color w:val="000000"/>
                <w:lang w:val="id-ID" w:eastAsia="id-ID"/>
              </w:rPr>
              <w:t>10%</w:t>
            </w:r>
          </w:p>
        </w:tc>
        <w:tc>
          <w:tcPr>
            <w:tcW w:w="941" w:type="dxa"/>
          </w:tcPr>
          <w:p w14:paraId="1E5820BD" w14:textId="6951BBDA"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0CCD6605" w14:textId="77777777" w:rsidTr="00047D74">
        <w:trPr>
          <w:trHeight w:val="397"/>
        </w:trPr>
        <w:tc>
          <w:tcPr>
            <w:tcW w:w="851" w:type="dxa"/>
          </w:tcPr>
          <w:p w14:paraId="149AC4DC" w14:textId="78AD2F34" w:rsidR="00047D74" w:rsidRPr="00047D74" w:rsidRDefault="00047D74" w:rsidP="00047D74">
            <w:pPr>
              <w:pStyle w:val="TableParagraph"/>
              <w:spacing w:line="276" w:lineRule="auto"/>
              <w:ind w:left="0"/>
              <w:jc w:val="center"/>
            </w:pPr>
            <w:r w:rsidRPr="00047D74">
              <w:rPr>
                <w:color w:val="000000"/>
                <w:lang w:val="id-ID" w:eastAsia="id-ID"/>
              </w:rPr>
              <w:t>12</w:t>
            </w:r>
          </w:p>
        </w:tc>
        <w:tc>
          <w:tcPr>
            <w:tcW w:w="2126" w:type="dxa"/>
          </w:tcPr>
          <w:p w14:paraId="107EF654" w14:textId="26F8D807" w:rsidR="00047D74" w:rsidRPr="00047D74" w:rsidRDefault="00047D74" w:rsidP="00047D74">
            <w:pPr>
              <w:pStyle w:val="TableParagraph"/>
              <w:spacing w:line="276" w:lineRule="auto"/>
              <w:ind w:left="0"/>
            </w:pPr>
            <w:r w:rsidRPr="00047D74">
              <w:rPr>
                <w:color w:val="000000"/>
                <w:lang w:val="id-ID" w:eastAsia="id-ID"/>
              </w:rPr>
              <w:t>Mengerti dan memahami serta menguasai konsep ketersediaan dan pemanfaatan sumberdaya air dari sisi kualitas air secara fisik</w:t>
            </w:r>
            <w:r w:rsidRPr="00047D74">
              <w:rPr>
                <w:color w:val="000000"/>
                <w:lang w:eastAsia="id-ID"/>
              </w:rPr>
              <w:t>.</w:t>
            </w:r>
          </w:p>
        </w:tc>
        <w:tc>
          <w:tcPr>
            <w:tcW w:w="1985" w:type="dxa"/>
          </w:tcPr>
          <w:p w14:paraId="71BCB626" w14:textId="33843B04" w:rsidR="00047D74" w:rsidRPr="00047D74" w:rsidRDefault="00047D74" w:rsidP="00047D74">
            <w:pPr>
              <w:pStyle w:val="TableParagraph"/>
              <w:spacing w:line="276" w:lineRule="auto"/>
              <w:ind w:left="0"/>
            </w:pPr>
            <w:r w:rsidRPr="00047D74">
              <w:rPr>
                <w:color w:val="000000"/>
                <w:lang w:val="id-ID" w:eastAsia="id-ID"/>
              </w:rPr>
              <w:t>Mampu menjelaskan ketersediaan dan pemanfaatan serta menganalisis kualitas air berdasarkan parameter kualitas air secara fisik</w:t>
            </w:r>
            <w:r w:rsidRPr="00047D74">
              <w:rPr>
                <w:color w:val="000000"/>
                <w:lang w:eastAsia="id-ID"/>
              </w:rPr>
              <w:t>.</w:t>
            </w:r>
          </w:p>
        </w:tc>
        <w:tc>
          <w:tcPr>
            <w:tcW w:w="2268" w:type="dxa"/>
          </w:tcPr>
          <w:p w14:paraId="72D8E450" w14:textId="77777777" w:rsidR="00047D74" w:rsidRPr="00047D74" w:rsidRDefault="00047D74" w:rsidP="00047D74">
            <w:pPr>
              <w:spacing w:line="276" w:lineRule="auto"/>
              <w:rPr>
                <w:color w:val="000000"/>
                <w:lang w:eastAsia="id-ID"/>
              </w:rPr>
            </w:pPr>
            <w:r w:rsidRPr="00047D74">
              <w:rPr>
                <w:color w:val="000000"/>
                <w:lang w:val="id-ID" w:eastAsia="id-ID"/>
              </w:rPr>
              <w:t>Identifikasi ketersediaan dan sebaran serta berbagai bentuk pemanfaatan sumberdaya air berdasarkan parameter-parameter kualitas air secara fisik</w:t>
            </w:r>
            <w:r w:rsidRPr="00047D74">
              <w:rPr>
                <w:color w:val="000000"/>
                <w:lang w:eastAsia="id-ID"/>
              </w:rPr>
              <w:t>.</w:t>
            </w:r>
          </w:p>
          <w:p w14:paraId="05BBC56E" w14:textId="77777777" w:rsidR="00047D74" w:rsidRPr="00047D74" w:rsidRDefault="00047D74" w:rsidP="00047D74">
            <w:pPr>
              <w:spacing w:line="276" w:lineRule="auto"/>
              <w:rPr>
                <w:color w:val="000000"/>
                <w:lang w:eastAsia="id-ID"/>
              </w:rPr>
            </w:pPr>
          </w:p>
          <w:p w14:paraId="6FA4D480" w14:textId="77777777" w:rsidR="00047D74" w:rsidRPr="00047D74" w:rsidRDefault="00047D74" w:rsidP="00047D74">
            <w:pPr>
              <w:pStyle w:val="TableParagraph"/>
              <w:tabs>
                <w:tab w:val="left" w:pos="316"/>
              </w:tabs>
              <w:spacing w:line="276" w:lineRule="auto"/>
              <w:ind w:left="0"/>
            </w:pPr>
          </w:p>
        </w:tc>
        <w:tc>
          <w:tcPr>
            <w:tcW w:w="1842" w:type="dxa"/>
          </w:tcPr>
          <w:p w14:paraId="217926B7" w14:textId="44A45DDA"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3FCF09D4" w14:textId="66149469" w:rsidR="00047D74" w:rsidRPr="00047D74" w:rsidRDefault="00047D74" w:rsidP="00047D74">
            <w:pPr>
              <w:pStyle w:val="TableParagraph"/>
              <w:spacing w:line="276" w:lineRule="auto"/>
              <w:ind w:left="0"/>
            </w:pPr>
            <w:r w:rsidRPr="00047D74">
              <w:rPr>
                <w:color w:val="000000"/>
                <w:lang w:eastAsia="id-ID"/>
              </w:rPr>
              <w:t>Mahasiswa memahami tentang ketersediaan dan pemanfaatan serta menganalisis kualitas air berdasarkan parameter kualitas air secara fisik.</w:t>
            </w:r>
          </w:p>
        </w:tc>
        <w:tc>
          <w:tcPr>
            <w:tcW w:w="851" w:type="dxa"/>
          </w:tcPr>
          <w:p w14:paraId="04B8F192" w14:textId="3E8E5BC8" w:rsidR="00047D74" w:rsidRPr="00047D74" w:rsidRDefault="00047D74" w:rsidP="00047D74">
            <w:pPr>
              <w:pStyle w:val="TableParagraph"/>
              <w:spacing w:line="276" w:lineRule="auto"/>
              <w:ind w:left="0" w:hanging="20"/>
            </w:pPr>
            <w:r w:rsidRPr="00047D74">
              <w:rPr>
                <w:color w:val="000000"/>
                <w:lang w:eastAsia="id-ID"/>
              </w:rPr>
              <w:t>Presentasi individu.</w:t>
            </w:r>
          </w:p>
        </w:tc>
        <w:tc>
          <w:tcPr>
            <w:tcW w:w="2126" w:type="dxa"/>
          </w:tcPr>
          <w:p w14:paraId="46182290" w14:textId="7663E71D"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26F2D4D1" w14:textId="71A62D1B" w:rsidR="00047D74" w:rsidRPr="00047D74" w:rsidRDefault="00047D74" w:rsidP="00047D74">
            <w:pPr>
              <w:pStyle w:val="TableParagraph"/>
              <w:spacing w:line="276" w:lineRule="auto"/>
              <w:ind w:left="0"/>
            </w:pPr>
            <w:r w:rsidRPr="00047D74">
              <w:rPr>
                <w:color w:val="000000"/>
                <w:lang w:val="id-ID" w:eastAsia="id-ID"/>
              </w:rPr>
              <w:t>10%</w:t>
            </w:r>
          </w:p>
        </w:tc>
        <w:tc>
          <w:tcPr>
            <w:tcW w:w="941" w:type="dxa"/>
          </w:tcPr>
          <w:p w14:paraId="4CDB1BFC" w14:textId="0F1D6277"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74D5939A" w14:textId="77777777" w:rsidTr="00047D74">
        <w:trPr>
          <w:trHeight w:val="397"/>
        </w:trPr>
        <w:tc>
          <w:tcPr>
            <w:tcW w:w="851" w:type="dxa"/>
          </w:tcPr>
          <w:p w14:paraId="0D24564D" w14:textId="2EA43931" w:rsidR="00047D74" w:rsidRPr="00047D74" w:rsidRDefault="00047D74" w:rsidP="00047D74">
            <w:pPr>
              <w:pStyle w:val="TableParagraph"/>
              <w:spacing w:line="276" w:lineRule="auto"/>
              <w:ind w:left="0"/>
              <w:jc w:val="center"/>
            </w:pPr>
            <w:r w:rsidRPr="00047D74">
              <w:rPr>
                <w:color w:val="000000"/>
                <w:lang w:val="id-ID" w:eastAsia="id-ID"/>
              </w:rPr>
              <w:t>13</w:t>
            </w:r>
          </w:p>
        </w:tc>
        <w:tc>
          <w:tcPr>
            <w:tcW w:w="2126" w:type="dxa"/>
          </w:tcPr>
          <w:p w14:paraId="460F78FA" w14:textId="6D32CF8F" w:rsidR="00047D74" w:rsidRPr="00047D74" w:rsidRDefault="00047D74" w:rsidP="00047D74">
            <w:pPr>
              <w:pStyle w:val="TableParagraph"/>
              <w:spacing w:line="276" w:lineRule="auto"/>
              <w:ind w:left="0"/>
            </w:pPr>
            <w:r w:rsidRPr="00047D74">
              <w:rPr>
                <w:color w:val="000000"/>
                <w:lang w:val="id-ID" w:eastAsia="id-ID"/>
              </w:rPr>
              <w:t>Mengerti dan memahami serta menguasai konsep ketersediaan dan pemanfaatan sumberdaya air dari sisi kualitas air secara kimia dan biologi</w:t>
            </w:r>
            <w:r w:rsidRPr="00047D74">
              <w:rPr>
                <w:color w:val="000000"/>
                <w:lang w:eastAsia="id-ID"/>
              </w:rPr>
              <w:t>.</w:t>
            </w:r>
          </w:p>
        </w:tc>
        <w:tc>
          <w:tcPr>
            <w:tcW w:w="1985" w:type="dxa"/>
          </w:tcPr>
          <w:p w14:paraId="5AA0E0B7" w14:textId="51519B15" w:rsidR="00047D74" w:rsidRPr="00047D74" w:rsidRDefault="00047D74" w:rsidP="00047D74">
            <w:pPr>
              <w:pStyle w:val="TableParagraph"/>
              <w:spacing w:line="276" w:lineRule="auto"/>
              <w:ind w:left="0"/>
            </w:pPr>
            <w:r w:rsidRPr="00047D74">
              <w:rPr>
                <w:color w:val="000000"/>
                <w:lang w:val="id-ID" w:eastAsia="id-ID"/>
              </w:rPr>
              <w:t>Mampu menjelaskan ketersediaan, pemanfaatan serta  menganalisis kualitas air berdasarkan parameter kualitas air secara kimia dan biologi</w:t>
            </w:r>
            <w:r w:rsidRPr="00047D74">
              <w:rPr>
                <w:color w:val="000000"/>
                <w:lang w:eastAsia="id-ID"/>
              </w:rPr>
              <w:t>.</w:t>
            </w:r>
          </w:p>
        </w:tc>
        <w:tc>
          <w:tcPr>
            <w:tcW w:w="2268" w:type="dxa"/>
          </w:tcPr>
          <w:p w14:paraId="42B75177" w14:textId="77777777" w:rsidR="00047D74" w:rsidRPr="00047D74" w:rsidRDefault="00047D74" w:rsidP="00047D74">
            <w:pPr>
              <w:spacing w:line="276" w:lineRule="auto"/>
              <w:rPr>
                <w:color w:val="000000"/>
                <w:lang w:eastAsia="id-ID"/>
              </w:rPr>
            </w:pPr>
            <w:r w:rsidRPr="00047D74">
              <w:rPr>
                <w:color w:val="000000"/>
                <w:lang w:val="id-ID" w:eastAsia="id-ID"/>
              </w:rPr>
              <w:t>Identifikasi ketersediaan dan sebaran serta berbagai bentuk pemanfaatan sumberdaya air berdasarkan parameter-parameter kualitas air secara kimia dan biologi</w:t>
            </w:r>
            <w:r w:rsidRPr="00047D74">
              <w:rPr>
                <w:color w:val="000000"/>
                <w:lang w:eastAsia="id-ID"/>
              </w:rPr>
              <w:t>.</w:t>
            </w:r>
          </w:p>
          <w:p w14:paraId="68D9BAC6" w14:textId="77777777" w:rsidR="00047D74" w:rsidRPr="00047D74" w:rsidRDefault="00047D74" w:rsidP="00047D74">
            <w:pPr>
              <w:pStyle w:val="TableParagraph"/>
              <w:tabs>
                <w:tab w:val="left" w:pos="316"/>
              </w:tabs>
              <w:spacing w:line="276" w:lineRule="auto"/>
              <w:ind w:left="0"/>
            </w:pPr>
          </w:p>
        </w:tc>
        <w:tc>
          <w:tcPr>
            <w:tcW w:w="1842" w:type="dxa"/>
          </w:tcPr>
          <w:p w14:paraId="03DF2629" w14:textId="5D677CCD"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22C79969" w14:textId="2B384CB8" w:rsidR="00047D74" w:rsidRPr="00047D74" w:rsidRDefault="00047D74" w:rsidP="00047D74">
            <w:pPr>
              <w:pStyle w:val="TableParagraph"/>
              <w:spacing w:line="276" w:lineRule="auto"/>
              <w:ind w:left="0"/>
            </w:pPr>
            <w:r w:rsidRPr="00047D74">
              <w:rPr>
                <w:color w:val="000000"/>
                <w:lang w:eastAsia="id-ID"/>
              </w:rPr>
              <w:t>Mahasiswa memahami tentang ketersediaan dan pemanfaatan serta menganalisis kualitas air berdasarkan parameter kualitas air secara kimia dan biologi.</w:t>
            </w:r>
          </w:p>
        </w:tc>
        <w:tc>
          <w:tcPr>
            <w:tcW w:w="851" w:type="dxa"/>
          </w:tcPr>
          <w:p w14:paraId="5E55128E" w14:textId="29E40C0E" w:rsidR="00047D74" w:rsidRPr="00047D74" w:rsidRDefault="00047D74" w:rsidP="00047D74">
            <w:pPr>
              <w:pStyle w:val="TableParagraph"/>
              <w:spacing w:line="276" w:lineRule="auto"/>
              <w:ind w:left="0" w:hanging="20"/>
            </w:pPr>
            <w:r w:rsidRPr="00047D74">
              <w:rPr>
                <w:color w:val="000000"/>
                <w:lang w:eastAsia="id-ID"/>
              </w:rPr>
              <w:t>Presentasi individu.</w:t>
            </w:r>
          </w:p>
        </w:tc>
        <w:tc>
          <w:tcPr>
            <w:tcW w:w="2126" w:type="dxa"/>
          </w:tcPr>
          <w:p w14:paraId="00B5C162" w14:textId="2CAF4D6E" w:rsidR="00047D74" w:rsidRPr="00047D74" w:rsidRDefault="00047D74" w:rsidP="00047D74">
            <w:pPr>
              <w:pStyle w:val="TableParagraph"/>
              <w:spacing w:line="276" w:lineRule="auto"/>
              <w:ind w:left="0" w:firstLine="1"/>
            </w:pPr>
            <w:r w:rsidRPr="00047D74">
              <w:rPr>
                <w:color w:val="000000"/>
                <w:spacing w:val="1"/>
                <w:lang w:eastAsia="id-ID"/>
              </w:rPr>
              <w:t>Ketepatan memilih kajian pustaka dan hasil penelitian/jurnal sesuai.</w:t>
            </w:r>
          </w:p>
        </w:tc>
        <w:tc>
          <w:tcPr>
            <w:tcW w:w="709" w:type="dxa"/>
          </w:tcPr>
          <w:p w14:paraId="57C88060" w14:textId="5C3A2E5B" w:rsidR="00047D74" w:rsidRPr="00047D74" w:rsidRDefault="00047D74" w:rsidP="00047D74">
            <w:pPr>
              <w:pStyle w:val="TableParagraph"/>
              <w:spacing w:line="276" w:lineRule="auto"/>
              <w:ind w:left="0"/>
            </w:pPr>
            <w:r w:rsidRPr="00047D74">
              <w:rPr>
                <w:color w:val="000000"/>
                <w:lang w:val="id-ID" w:eastAsia="id-ID"/>
              </w:rPr>
              <w:t>10%</w:t>
            </w:r>
          </w:p>
        </w:tc>
        <w:tc>
          <w:tcPr>
            <w:tcW w:w="941" w:type="dxa"/>
          </w:tcPr>
          <w:p w14:paraId="41F1D06C" w14:textId="3F113825"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39C56749" w14:textId="77777777" w:rsidTr="00047D74">
        <w:trPr>
          <w:trHeight w:val="397"/>
        </w:trPr>
        <w:tc>
          <w:tcPr>
            <w:tcW w:w="851" w:type="dxa"/>
          </w:tcPr>
          <w:p w14:paraId="05161078" w14:textId="78565F53" w:rsidR="00047D74" w:rsidRPr="00047D74" w:rsidRDefault="00047D74" w:rsidP="00047D74">
            <w:pPr>
              <w:pStyle w:val="TableParagraph"/>
              <w:spacing w:line="276" w:lineRule="auto"/>
              <w:ind w:left="0"/>
              <w:jc w:val="center"/>
            </w:pPr>
            <w:r w:rsidRPr="00047D74">
              <w:rPr>
                <w:color w:val="000000"/>
                <w:lang w:val="id-ID" w:eastAsia="id-ID"/>
              </w:rPr>
              <w:t>14</w:t>
            </w:r>
          </w:p>
        </w:tc>
        <w:tc>
          <w:tcPr>
            <w:tcW w:w="2126" w:type="dxa"/>
          </w:tcPr>
          <w:p w14:paraId="3A8282AB" w14:textId="2493D95B" w:rsidR="00047D74" w:rsidRPr="00047D74" w:rsidRDefault="00047D74" w:rsidP="00047D74">
            <w:pPr>
              <w:pStyle w:val="TableParagraph"/>
              <w:spacing w:line="276" w:lineRule="auto"/>
              <w:ind w:left="0"/>
            </w:pPr>
            <w:r w:rsidRPr="00047D74">
              <w:rPr>
                <w:color w:val="000000"/>
                <w:lang w:val="id-ID" w:eastAsia="id-ID"/>
              </w:rPr>
              <w:t>Mengerti dan memahami serta menguasai konsep restorasi ekosistem sungai sebagai upaya pemulihan fungsi hidrologis DAS</w:t>
            </w:r>
            <w:r w:rsidRPr="00047D74">
              <w:rPr>
                <w:color w:val="000000"/>
                <w:lang w:eastAsia="id-ID"/>
              </w:rPr>
              <w:t>.</w:t>
            </w:r>
          </w:p>
        </w:tc>
        <w:tc>
          <w:tcPr>
            <w:tcW w:w="1985" w:type="dxa"/>
          </w:tcPr>
          <w:p w14:paraId="3BDBA101" w14:textId="5706489B" w:rsidR="00047D74" w:rsidRPr="00047D74" w:rsidRDefault="00047D74" w:rsidP="00047D74">
            <w:pPr>
              <w:pStyle w:val="TableParagraph"/>
              <w:spacing w:line="276" w:lineRule="auto"/>
              <w:ind w:left="0"/>
            </w:pPr>
            <w:r w:rsidRPr="00047D74">
              <w:rPr>
                <w:color w:val="000000"/>
                <w:lang w:val="id-ID" w:eastAsia="id-ID"/>
              </w:rPr>
              <w:t>Mampu menjelaskan degradasi kondisi hidrologis dan alternatif restorasi ekosistem sungai</w:t>
            </w:r>
            <w:r w:rsidRPr="00047D74">
              <w:rPr>
                <w:color w:val="000000"/>
                <w:lang w:eastAsia="id-ID"/>
              </w:rPr>
              <w:t>.</w:t>
            </w:r>
          </w:p>
        </w:tc>
        <w:tc>
          <w:tcPr>
            <w:tcW w:w="2268" w:type="dxa"/>
          </w:tcPr>
          <w:p w14:paraId="73BC76C1" w14:textId="271C4644" w:rsidR="00047D74" w:rsidRPr="00047D74" w:rsidRDefault="00047D74" w:rsidP="00047D74">
            <w:pPr>
              <w:pStyle w:val="TableParagraph"/>
              <w:tabs>
                <w:tab w:val="left" w:pos="316"/>
              </w:tabs>
              <w:spacing w:line="276" w:lineRule="auto"/>
              <w:ind w:left="0"/>
            </w:pPr>
            <w:r w:rsidRPr="00047D74">
              <w:rPr>
                <w:color w:val="000000"/>
                <w:lang w:val="id-ID" w:eastAsia="id-ID"/>
              </w:rPr>
              <w:t>Identifikasi degradasi kondisi hidrologis DAS dan alternatif restorasi ekosistem sungai</w:t>
            </w:r>
            <w:r w:rsidRPr="00047D74">
              <w:rPr>
                <w:color w:val="000000"/>
                <w:lang w:eastAsia="id-ID"/>
              </w:rPr>
              <w:t>.</w:t>
            </w:r>
          </w:p>
        </w:tc>
        <w:tc>
          <w:tcPr>
            <w:tcW w:w="1842" w:type="dxa"/>
          </w:tcPr>
          <w:p w14:paraId="2024D0B0" w14:textId="662BB397" w:rsidR="00047D74" w:rsidRPr="00047D74" w:rsidRDefault="00047D74" w:rsidP="00047D74">
            <w:pPr>
              <w:pStyle w:val="TableParagraph"/>
              <w:spacing w:line="276" w:lineRule="auto"/>
              <w:ind w:left="0"/>
            </w:pPr>
            <w:r w:rsidRPr="00047D74">
              <w:rPr>
                <w:noProof/>
                <w:lang w:val="id-ID"/>
              </w:rPr>
              <w:t>Ceramah, diskusi, tanya jawab via Daring sinkronus (zoom meeting/GM), Asinkronus via MOLS</w:t>
            </w:r>
          </w:p>
        </w:tc>
        <w:tc>
          <w:tcPr>
            <w:tcW w:w="1701" w:type="dxa"/>
          </w:tcPr>
          <w:p w14:paraId="3F66AC1B" w14:textId="414863B8" w:rsidR="00047D74" w:rsidRPr="00047D74" w:rsidRDefault="00047D74" w:rsidP="00047D74">
            <w:pPr>
              <w:pStyle w:val="TableParagraph"/>
              <w:spacing w:line="276" w:lineRule="auto"/>
              <w:ind w:left="0"/>
            </w:pPr>
            <w:r w:rsidRPr="00047D74">
              <w:rPr>
                <w:color w:val="000000"/>
                <w:lang w:eastAsia="id-ID"/>
              </w:rPr>
              <w:t>Mahasiswa memahami konsep restorasi ekosistem sungai sebagai upaya pemulihan fungsi hidrologis DAS setelah kunjungan lapangan.</w:t>
            </w:r>
          </w:p>
        </w:tc>
        <w:tc>
          <w:tcPr>
            <w:tcW w:w="851" w:type="dxa"/>
          </w:tcPr>
          <w:p w14:paraId="11265D8B" w14:textId="77777777" w:rsidR="00047D74" w:rsidRPr="00047D74" w:rsidRDefault="00047D74" w:rsidP="00047D74">
            <w:pPr>
              <w:spacing w:line="276" w:lineRule="auto"/>
              <w:rPr>
                <w:color w:val="000000"/>
                <w:lang w:eastAsia="id-ID"/>
              </w:rPr>
            </w:pPr>
            <w:r w:rsidRPr="00047D74">
              <w:rPr>
                <w:color w:val="000000"/>
                <w:lang w:eastAsia="id-ID"/>
              </w:rPr>
              <w:t>Tanya jawab (lisan).</w:t>
            </w:r>
          </w:p>
          <w:p w14:paraId="60E55C2D" w14:textId="77777777" w:rsidR="00047D74" w:rsidRPr="00047D74" w:rsidRDefault="00047D74" w:rsidP="00047D74">
            <w:pPr>
              <w:pStyle w:val="TableParagraph"/>
              <w:spacing w:line="276" w:lineRule="auto"/>
              <w:ind w:left="0" w:hanging="20"/>
            </w:pPr>
          </w:p>
        </w:tc>
        <w:tc>
          <w:tcPr>
            <w:tcW w:w="2126" w:type="dxa"/>
          </w:tcPr>
          <w:p w14:paraId="5A0E186B" w14:textId="07DF4CDB" w:rsidR="00047D74" w:rsidRPr="00047D74" w:rsidRDefault="00047D74" w:rsidP="00047D74">
            <w:pPr>
              <w:pStyle w:val="TableParagraph"/>
              <w:spacing w:line="276" w:lineRule="auto"/>
              <w:ind w:left="0" w:firstLine="1"/>
            </w:pPr>
            <w:r w:rsidRPr="00047D74">
              <w:rPr>
                <w:color w:val="000000"/>
                <w:lang w:eastAsia="id-ID"/>
              </w:rPr>
              <w:t xml:space="preserve">Ketepatan dan penguasaan dalam menjelaskan tentang konsep </w:t>
            </w:r>
            <w:r w:rsidRPr="00047D74">
              <w:rPr>
                <w:bCs/>
                <w:color w:val="000000"/>
                <w:lang w:eastAsia="id-ID"/>
              </w:rPr>
              <w:t>restorasi ekosistem sungai</w:t>
            </w:r>
            <w:r w:rsidRPr="00047D74">
              <w:rPr>
                <w:color w:val="000000"/>
                <w:lang w:eastAsia="id-ID"/>
              </w:rPr>
              <w:t xml:space="preserve"> sebagai upaya pemulihan fungsi hidrologis DAS</w:t>
            </w:r>
          </w:p>
        </w:tc>
        <w:tc>
          <w:tcPr>
            <w:tcW w:w="709" w:type="dxa"/>
          </w:tcPr>
          <w:p w14:paraId="69CB9430" w14:textId="1C94193F" w:rsidR="00047D74" w:rsidRPr="00047D74" w:rsidRDefault="00047D74" w:rsidP="00047D74">
            <w:pPr>
              <w:pStyle w:val="TableParagraph"/>
              <w:spacing w:line="276" w:lineRule="auto"/>
              <w:ind w:left="0"/>
            </w:pPr>
            <w:r w:rsidRPr="00047D74">
              <w:rPr>
                <w:color w:val="000000"/>
                <w:lang w:val="id-ID" w:eastAsia="id-ID"/>
              </w:rPr>
              <w:t>10%</w:t>
            </w:r>
          </w:p>
        </w:tc>
        <w:tc>
          <w:tcPr>
            <w:tcW w:w="941" w:type="dxa"/>
          </w:tcPr>
          <w:p w14:paraId="4200F50A" w14:textId="78993563" w:rsidR="00047D74" w:rsidRPr="00047D74" w:rsidRDefault="00047D74" w:rsidP="00047D74">
            <w:pPr>
              <w:pStyle w:val="TableParagraph"/>
              <w:spacing w:line="276" w:lineRule="auto"/>
              <w:ind w:left="0"/>
            </w:pPr>
            <w:r w:rsidRPr="00047D74">
              <w:rPr>
                <w:color w:val="000000"/>
                <w:lang w:eastAsia="id-ID"/>
              </w:rPr>
              <w:t>Buku 1, sampai 9</w:t>
            </w:r>
          </w:p>
        </w:tc>
      </w:tr>
      <w:tr w:rsidR="00047D74" w:rsidRPr="00047D74" w14:paraId="48C8A908" w14:textId="77777777" w:rsidTr="00047D74">
        <w:trPr>
          <w:trHeight w:val="397"/>
        </w:trPr>
        <w:tc>
          <w:tcPr>
            <w:tcW w:w="851" w:type="dxa"/>
            <w:shd w:val="clear" w:color="auto" w:fill="FFFF00"/>
          </w:tcPr>
          <w:p w14:paraId="3422D103" w14:textId="065A0123" w:rsidR="00047D74" w:rsidRPr="00047D74" w:rsidRDefault="00047D74" w:rsidP="00047D74">
            <w:pPr>
              <w:pStyle w:val="TableParagraph"/>
              <w:spacing w:line="276" w:lineRule="auto"/>
              <w:ind w:left="0"/>
              <w:jc w:val="center"/>
            </w:pPr>
            <w:r w:rsidRPr="00047D74">
              <w:rPr>
                <w:color w:val="000000"/>
                <w:lang w:val="id-ID" w:eastAsia="id-ID"/>
              </w:rPr>
              <w:t>15</w:t>
            </w:r>
          </w:p>
        </w:tc>
        <w:tc>
          <w:tcPr>
            <w:tcW w:w="14549" w:type="dxa"/>
            <w:gridSpan w:val="9"/>
            <w:shd w:val="clear" w:color="auto" w:fill="FFFF00"/>
            <w:vAlign w:val="center"/>
          </w:tcPr>
          <w:p w14:paraId="64EF3B73" w14:textId="37D27E7F" w:rsidR="00047D74" w:rsidRPr="00047D74" w:rsidRDefault="00047D74" w:rsidP="00047D74">
            <w:pPr>
              <w:pStyle w:val="TableParagraph"/>
              <w:spacing w:line="276" w:lineRule="auto"/>
              <w:ind w:left="0"/>
            </w:pPr>
            <w:r w:rsidRPr="00047D74">
              <w:rPr>
                <w:color w:val="000000"/>
                <w:lang w:val="id-ID" w:eastAsia="id-ID"/>
              </w:rPr>
              <w:t>Ujian Akhir Semester (UAS)</w:t>
            </w:r>
          </w:p>
        </w:tc>
      </w:tr>
    </w:tbl>
    <w:p w14:paraId="4D6EE31C" w14:textId="6391B918" w:rsidR="00945D56" w:rsidRPr="00221092" w:rsidRDefault="00945D56" w:rsidP="00047D74">
      <w:pPr>
        <w:tabs>
          <w:tab w:val="left" w:pos="1289"/>
        </w:tabs>
        <w:spacing w:before="1" w:line="276" w:lineRule="auto"/>
        <w:rPr>
          <w:sz w:val="24"/>
          <w:szCs w:val="24"/>
          <w:lang w:val="en-US"/>
        </w:rPr>
      </w:pPr>
      <w:r w:rsidRPr="00221092">
        <w:rPr>
          <w:sz w:val="24"/>
          <w:szCs w:val="24"/>
          <w:lang w:val="en-US"/>
        </w:rPr>
        <w:t xml:space="preserve">Lampiran:  </w:t>
      </w:r>
    </w:p>
    <w:p w14:paraId="320B8DCD" w14:textId="77777777" w:rsidR="00945D56" w:rsidRPr="00221092" w:rsidRDefault="00945D56" w:rsidP="00945D56">
      <w:pPr>
        <w:pStyle w:val="ListParagraph"/>
        <w:numPr>
          <w:ilvl w:val="0"/>
          <w:numId w:val="23"/>
        </w:numPr>
        <w:tabs>
          <w:tab w:val="left" w:pos="1418"/>
        </w:tabs>
        <w:spacing w:before="1" w:line="276" w:lineRule="auto"/>
        <w:ind w:left="1418" w:hanging="97"/>
        <w:rPr>
          <w:sz w:val="24"/>
          <w:szCs w:val="24"/>
        </w:rPr>
      </w:pPr>
      <w:proofErr w:type="spellStart"/>
      <w:r w:rsidRPr="00221092">
        <w:rPr>
          <w:sz w:val="24"/>
          <w:szCs w:val="24"/>
          <w:lang w:val="en-US"/>
        </w:rPr>
        <w:t>Bahan</w:t>
      </w:r>
      <w:proofErr w:type="spellEnd"/>
      <w:r w:rsidRPr="00221092">
        <w:rPr>
          <w:sz w:val="24"/>
          <w:szCs w:val="24"/>
          <w:lang w:val="en-US"/>
        </w:rPr>
        <w:t xml:space="preserve"> Ajar</w:t>
      </w:r>
    </w:p>
    <w:p w14:paraId="004BC925" w14:textId="77777777" w:rsidR="00945D56" w:rsidRPr="00221092" w:rsidRDefault="00945D56" w:rsidP="00945D56">
      <w:pPr>
        <w:pStyle w:val="ListParagraph"/>
        <w:numPr>
          <w:ilvl w:val="0"/>
          <w:numId w:val="23"/>
        </w:numPr>
        <w:tabs>
          <w:tab w:val="left" w:pos="1418"/>
        </w:tabs>
        <w:spacing w:before="1" w:line="276" w:lineRule="auto"/>
        <w:ind w:left="1418" w:hanging="97"/>
        <w:rPr>
          <w:sz w:val="24"/>
          <w:szCs w:val="24"/>
        </w:rPr>
      </w:pPr>
      <w:proofErr w:type="spellStart"/>
      <w:r w:rsidRPr="00221092">
        <w:rPr>
          <w:sz w:val="24"/>
          <w:szCs w:val="24"/>
          <w:lang w:val="en-US"/>
        </w:rPr>
        <w:t>Matriks</w:t>
      </w:r>
      <w:proofErr w:type="spellEnd"/>
      <w:r w:rsidRPr="00221092">
        <w:rPr>
          <w:sz w:val="24"/>
          <w:szCs w:val="24"/>
          <w:lang w:val="en-US"/>
        </w:rPr>
        <w:t xml:space="preserve"> </w:t>
      </w:r>
      <w:proofErr w:type="spellStart"/>
      <w:r w:rsidRPr="00221092">
        <w:rPr>
          <w:sz w:val="24"/>
          <w:szCs w:val="24"/>
          <w:lang w:val="en-US"/>
        </w:rPr>
        <w:t>Rencana</w:t>
      </w:r>
      <w:proofErr w:type="spellEnd"/>
      <w:r w:rsidRPr="00221092">
        <w:rPr>
          <w:sz w:val="24"/>
          <w:szCs w:val="24"/>
          <w:lang w:val="en-US"/>
        </w:rPr>
        <w:t xml:space="preserve"> </w:t>
      </w:r>
      <w:proofErr w:type="spellStart"/>
      <w:r w:rsidRPr="00221092">
        <w:rPr>
          <w:sz w:val="24"/>
          <w:szCs w:val="24"/>
          <w:lang w:val="en-US"/>
        </w:rPr>
        <w:t>Asesmen</w:t>
      </w:r>
      <w:proofErr w:type="spellEnd"/>
      <w:r w:rsidRPr="00221092">
        <w:rPr>
          <w:sz w:val="24"/>
          <w:szCs w:val="24"/>
          <w:lang w:val="en-US"/>
        </w:rPr>
        <w:t xml:space="preserve"> dan </w:t>
      </w:r>
      <w:proofErr w:type="spellStart"/>
      <w:r w:rsidRPr="00221092">
        <w:rPr>
          <w:sz w:val="24"/>
          <w:szCs w:val="24"/>
          <w:lang w:val="en-US"/>
        </w:rPr>
        <w:t>Evaluasi</w:t>
      </w:r>
      <w:proofErr w:type="spellEnd"/>
      <w:r w:rsidRPr="00221092">
        <w:rPr>
          <w:sz w:val="24"/>
          <w:szCs w:val="24"/>
          <w:lang w:val="en-US"/>
        </w:rPr>
        <w:t xml:space="preserve"> Mata </w:t>
      </w:r>
      <w:proofErr w:type="spellStart"/>
      <w:r w:rsidRPr="00221092">
        <w:rPr>
          <w:sz w:val="24"/>
          <w:szCs w:val="24"/>
          <w:lang w:val="en-US"/>
        </w:rPr>
        <w:t>Kuliah</w:t>
      </w:r>
      <w:proofErr w:type="spellEnd"/>
    </w:p>
    <w:p w14:paraId="7670317B" w14:textId="77777777" w:rsidR="00945D56" w:rsidRPr="00221092" w:rsidRDefault="00945D56" w:rsidP="00945D56">
      <w:pPr>
        <w:pStyle w:val="ListParagraph"/>
        <w:numPr>
          <w:ilvl w:val="0"/>
          <w:numId w:val="23"/>
        </w:numPr>
        <w:tabs>
          <w:tab w:val="left" w:pos="1418"/>
        </w:tabs>
        <w:spacing w:before="1" w:line="276" w:lineRule="auto"/>
        <w:ind w:left="1418" w:hanging="97"/>
        <w:rPr>
          <w:sz w:val="24"/>
          <w:szCs w:val="24"/>
        </w:rPr>
      </w:pPr>
      <w:proofErr w:type="spellStart"/>
      <w:r w:rsidRPr="00221092">
        <w:rPr>
          <w:sz w:val="24"/>
          <w:szCs w:val="24"/>
          <w:lang w:val="en-US"/>
        </w:rPr>
        <w:t>Contoh</w:t>
      </w:r>
      <w:proofErr w:type="spellEnd"/>
      <w:r w:rsidRPr="00221092">
        <w:rPr>
          <w:sz w:val="24"/>
          <w:szCs w:val="24"/>
          <w:lang w:val="en-US"/>
        </w:rPr>
        <w:t xml:space="preserve"> </w:t>
      </w:r>
      <w:proofErr w:type="spellStart"/>
      <w:r w:rsidRPr="00221092">
        <w:rPr>
          <w:sz w:val="24"/>
          <w:szCs w:val="24"/>
          <w:lang w:val="en-US"/>
        </w:rPr>
        <w:t>Soal</w:t>
      </w:r>
      <w:proofErr w:type="spellEnd"/>
      <w:r w:rsidRPr="00221092">
        <w:rPr>
          <w:sz w:val="24"/>
          <w:szCs w:val="24"/>
          <w:lang w:val="en-US"/>
        </w:rPr>
        <w:t>/Latihan/</w:t>
      </w:r>
      <w:proofErr w:type="spellStart"/>
      <w:r w:rsidRPr="00221092">
        <w:rPr>
          <w:sz w:val="24"/>
          <w:szCs w:val="24"/>
          <w:lang w:val="en-US"/>
        </w:rPr>
        <w:t>Penugasan</w:t>
      </w:r>
      <w:proofErr w:type="spellEnd"/>
    </w:p>
    <w:sectPr w:rsidR="00945D56" w:rsidRPr="00221092">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E841" w14:textId="77777777" w:rsidR="00EA18ED" w:rsidRDefault="00EA18ED" w:rsidP="00E60541">
      <w:r>
        <w:separator/>
      </w:r>
    </w:p>
  </w:endnote>
  <w:endnote w:type="continuationSeparator" w:id="0">
    <w:p w14:paraId="2501F7A6" w14:textId="77777777" w:rsidR="00EA18ED" w:rsidRDefault="00EA18ED"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14BB" w14:textId="77777777" w:rsidR="00EA18ED" w:rsidRDefault="00EA18ED" w:rsidP="00E60541">
      <w:r>
        <w:separator/>
      </w:r>
    </w:p>
  </w:footnote>
  <w:footnote w:type="continuationSeparator" w:id="0">
    <w:p w14:paraId="4AFF6FBE" w14:textId="77777777" w:rsidR="00EA18ED" w:rsidRDefault="00EA18ED"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15:restartNumberingAfterBreak="0">
    <w:nsid w:val="0A952E04"/>
    <w:multiLevelType w:val="multilevel"/>
    <w:tmpl w:val="0A952E04"/>
    <w:lvl w:ilvl="0">
      <w:start w:val="1"/>
      <w:numFmt w:val="decimal"/>
      <w:lvlText w:val="%1"/>
      <w:lvlJc w:val="left"/>
      <w:pPr>
        <w:ind w:left="1567"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3"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4"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5" w15:restartNumberingAfterBreak="0">
    <w:nsid w:val="15685EC0"/>
    <w:multiLevelType w:val="hybridMultilevel"/>
    <w:tmpl w:val="6D8ABAD6"/>
    <w:lvl w:ilvl="0" w:tplc="309E8648">
      <w:start w:val="2"/>
      <w:numFmt w:val="upperLetter"/>
      <w:lvlText w:val="%1."/>
      <w:lvlJc w:val="left"/>
      <w:pPr>
        <w:ind w:left="1314" w:hanging="353"/>
      </w:pPr>
      <w:rPr>
        <w:rFonts w:ascii="Times New Roman" w:eastAsia="Times New Roman" w:hAnsi="Times New Roman" w:cs="Times New Roman" w:hint="default"/>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7"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8"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9"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10"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2"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3"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4"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pStyle w:val="Heading2"/>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pStyle w:val="Heading9"/>
      <w:lvlText w:val="•"/>
      <w:lvlJc w:val="left"/>
      <w:pPr>
        <w:ind w:left="1607" w:hanging="152"/>
      </w:pPr>
      <w:rPr>
        <w:rFonts w:hint="default"/>
        <w:lang w:val="id" w:eastAsia="en-US" w:bidi="ar-SA"/>
      </w:rPr>
    </w:lvl>
  </w:abstractNum>
  <w:abstractNum w:abstractNumId="15" w15:restartNumberingAfterBreak="0">
    <w:nsid w:val="43F147EA"/>
    <w:multiLevelType w:val="hybridMultilevel"/>
    <w:tmpl w:val="5CDE1E42"/>
    <w:lvl w:ilvl="0" w:tplc="BF9EBA2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1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8"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9"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1"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22"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24"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25"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26"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27" w15:restartNumberingAfterBreak="0">
    <w:nsid w:val="7A52754C"/>
    <w:multiLevelType w:val="hybridMultilevel"/>
    <w:tmpl w:val="7C64939E"/>
    <w:lvl w:ilvl="0" w:tplc="3809000F">
      <w:start w:val="1"/>
      <w:numFmt w:val="decimal"/>
      <w:lvlText w:val="%1."/>
      <w:lvlJc w:val="left"/>
      <w:pPr>
        <w:ind w:left="2008" w:hanging="360"/>
      </w:pPr>
    </w:lvl>
    <w:lvl w:ilvl="1" w:tplc="38090019" w:tentative="1">
      <w:start w:val="1"/>
      <w:numFmt w:val="lowerLetter"/>
      <w:lvlText w:val="%2."/>
      <w:lvlJc w:val="left"/>
      <w:pPr>
        <w:ind w:left="2728" w:hanging="360"/>
      </w:pPr>
    </w:lvl>
    <w:lvl w:ilvl="2" w:tplc="3809001B" w:tentative="1">
      <w:start w:val="1"/>
      <w:numFmt w:val="lowerRoman"/>
      <w:lvlText w:val="%3."/>
      <w:lvlJc w:val="right"/>
      <w:pPr>
        <w:ind w:left="3448" w:hanging="180"/>
      </w:pPr>
    </w:lvl>
    <w:lvl w:ilvl="3" w:tplc="3809000F" w:tentative="1">
      <w:start w:val="1"/>
      <w:numFmt w:val="decimal"/>
      <w:lvlText w:val="%4."/>
      <w:lvlJc w:val="left"/>
      <w:pPr>
        <w:ind w:left="4168" w:hanging="360"/>
      </w:pPr>
    </w:lvl>
    <w:lvl w:ilvl="4" w:tplc="38090019" w:tentative="1">
      <w:start w:val="1"/>
      <w:numFmt w:val="lowerLetter"/>
      <w:lvlText w:val="%5."/>
      <w:lvlJc w:val="left"/>
      <w:pPr>
        <w:ind w:left="4888" w:hanging="360"/>
      </w:pPr>
    </w:lvl>
    <w:lvl w:ilvl="5" w:tplc="3809001B" w:tentative="1">
      <w:start w:val="1"/>
      <w:numFmt w:val="lowerRoman"/>
      <w:lvlText w:val="%6."/>
      <w:lvlJc w:val="right"/>
      <w:pPr>
        <w:ind w:left="5608" w:hanging="180"/>
      </w:pPr>
    </w:lvl>
    <w:lvl w:ilvl="6" w:tplc="3809000F" w:tentative="1">
      <w:start w:val="1"/>
      <w:numFmt w:val="decimal"/>
      <w:lvlText w:val="%7."/>
      <w:lvlJc w:val="left"/>
      <w:pPr>
        <w:ind w:left="6328" w:hanging="360"/>
      </w:pPr>
    </w:lvl>
    <w:lvl w:ilvl="7" w:tplc="38090019" w:tentative="1">
      <w:start w:val="1"/>
      <w:numFmt w:val="lowerLetter"/>
      <w:lvlText w:val="%8."/>
      <w:lvlJc w:val="left"/>
      <w:pPr>
        <w:ind w:left="7048" w:hanging="360"/>
      </w:pPr>
    </w:lvl>
    <w:lvl w:ilvl="8" w:tplc="3809001B" w:tentative="1">
      <w:start w:val="1"/>
      <w:numFmt w:val="lowerRoman"/>
      <w:lvlText w:val="%9."/>
      <w:lvlJc w:val="right"/>
      <w:pPr>
        <w:ind w:left="7768" w:hanging="180"/>
      </w:pPr>
    </w:lvl>
  </w:abstractNum>
  <w:abstractNum w:abstractNumId="28"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1322352491">
    <w:abstractNumId w:val="14"/>
  </w:num>
  <w:num w:numId="2" w16cid:durableId="1341275268">
    <w:abstractNumId w:val="28"/>
  </w:num>
  <w:num w:numId="3" w16cid:durableId="1710567828">
    <w:abstractNumId w:val="12"/>
  </w:num>
  <w:num w:numId="4" w16cid:durableId="1608659185">
    <w:abstractNumId w:val="8"/>
  </w:num>
  <w:num w:numId="5" w16cid:durableId="528491694">
    <w:abstractNumId w:val="6"/>
  </w:num>
  <w:num w:numId="6" w16cid:durableId="1645962477">
    <w:abstractNumId w:val="7"/>
  </w:num>
  <w:num w:numId="7" w16cid:durableId="1023096375">
    <w:abstractNumId w:val="24"/>
  </w:num>
  <w:num w:numId="8" w16cid:durableId="1636522243">
    <w:abstractNumId w:val="4"/>
  </w:num>
  <w:num w:numId="9" w16cid:durableId="1786534394">
    <w:abstractNumId w:val="0"/>
  </w:num>
  <w:num w:numId="10" w16cid:durableId="597979631">
    <w:abstractNumId w:val="20"/>
  </w:num>
  <w:num w:numId="11" w16cid:durableId="1195926602">
    <w:abstractNumId w:val="2"/>
  </w:num>
  <w:num w:numId="12" w16cid:durableId="2096247722">
    <w:abstractNumId w:val="26"/>
  </w:num>
  <w:num w:numId="13" w16cid:durableId="1610501440">
    <w:abstractNumId w:val="9"/>
  </w:num>
  <w:num w:numId="14" w16cid:durableId="7147930">
    <w:abstractNumId w:val="23"/>
  </w:num>
  <w:num w:numId="15" w16cid:durableId="841969434">
    <w:abstractNumId w:val="13"/>
  </w:num>
  <w:num w:numId="16" w16cid:durableId="284116824">
    <w:abstractNumId w:val="21"/>
  </w:num>
  <w:num w:numId="17" w16cid:durableId="1561820182">
    <w:abstractNumId w:val="25"/>
  </w:num>
  <w:num w:numId="18" w16cid:durableId="1391074621">
    <w:abstractNumId w:val="3"/>
  </w:num>
  <w:num w:numId="19" w16cid:durableId="2119639850">
    <w:abstractNumId w:val="11"/>
  </w:num>
  <w:num w:numId="20" w16cid:durableId="2009365829">
    <w:abstractNumId w:val="16"/>
  </w:num>
  <w:num w:numId="21" w16cid:durableId="245918452">
    <w:abstractNumId w:val="22"/>
  </w:num>
  <w:num w:numId="22" w16cid:durableId="1650816786">
    <w:abstractNumId w:val="18"/>
  </w:num>
  <w:num w:numId="23" w16cid:durableId="1155142620">
    <w:abstractNumId w:val="17"/>
  </w:num>
  <w:num w:numId="24" w16cid:durableId="292827862">
    <w:abstractNumId w:val="1"/>
  </w:num>
  <w:num w:numId="25" w16cid:durableId="1314213188">
    <w:abstractNumId w:val="27"/>
  </w:num>
  <w:num w:numId="26" w16cid:durableId="1988051312">
    <w:abstractNumId w:val="15"/>
  </w:num>
  <w:num w:numId="27" w16cid:durableId="1656177515">
    <w:abstractNumId w:val="10"/>
  </w:num>
  <w:num w:numId="28" w16cid:durableId="1958216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668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47D74"/>
    <w:rsid w:val="00124E04"/>
    <w:rsid w:val="00132892"/>
    <w:rsid w:val="00175D0E"/>
    <w:rsid w:val="00221092"/>
    <w:rsid w:val="00285470"/>
    <w:rsid w:val="00323BA3"/>
    <w:rsid w:val="0035478B"/>
    <w:rsid w:val="00375B41"/>
    <w:rsid w:val="003C3AFD"/>
    <w:rsid w:val="003E6629"/>
    <w:rsid w:val="004425C0"/>
    <w:rsid w:val="005056F8"/>
    <w:rsid w:val="0058064D"/>
    <w:rsid w:val="007D06C5"/>
    <w:rsid w:val="007E3D5E"/>
    <w:rsid w:val="00866061"/>
    <w:rsid w:val="008B43E1"/>
    <w:rsid w:val="008B7CA6"/>
    <w:rsid w:val="008C321B"/>
    <w:rsid w:val="009259C5"/>
    <w:rsid w:val="00945D56"/>
    <w:rsid w:val="00954635"/>
    <w:rsid w:val="009673BC"/>
    <w:rsid w:val="00A322E8"/>
    <w:rsid w:val="00AB62DC"/>
    <w:rsid w:val="00AC2A03"/>
    <w:rsid w:val="00AF6CDB"/>
    <w:rsid w:val="00B11CAB"/>
    <w:rsid w:val="00BC52BF"/>
    <w:rsid w:val="00C12FB6"/>
    <w:rsid w:val="00D21906"/>
    <w:rsid w:val="00DE2292"/>
    <w:rsid w:val="00E60108"/>
    <w:rsid w:val="00E60541"/>
    <w:rsid w:val="00EA18ED"/>
    <w:rsid w:val="00EB1838"/>
    <w:rsid w:val="00EF3DBB"/>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2">
    <w:name w:val="heading 2"/>
    <w:basedOn w:val="Normal"/>
    <w:next w:val="Normal"/>
    <w:link w:val="Heading2Char"/>
    <w:qFormat/>
    <w:rsid w:val="00285470"/>
    <w:pPr>
      <w:keepNext/>
      <w:widowControl/>
      <w:numPr>
        <w:ilvl w:val="1"/>
        <w:numId w:val="1"/>
      </w:numPr>
      <w:autoSpaceDE/>
      <w:autoSpaceDN/>
      <w:spacing w:before="240" w:after="60"/>
      <w:outlineLvl w:val="1"/>
    </w:pPr>
    <w:rPr>
      <w:rFonts w:ascii="Calibri Light" w:hAnsi="Calibri Light"/>
      <w:b/>
      <w:bCs/>
      <w:i/>
      <w:iCs/>
      <w:sz w:val="28"/>
      <w:szCs w:val="28"/>
      <w:lang w:val="en-US"/>
    </w:rPr>
  </w:style>
  <w:style w:type="paragraph" w:styleId="Heading4">
    <w:name w:val="heading 4"/>
    <w:basedOn w:val="Normal"/>
    <w:next w:val="Normal"/>
    <w:link w:val="Heading4Char"/>
    <w:uiPriority w:val="9"/>
    <w:semiHidden/>
    <w:unhideWhenUsed/>
    <w:qFormat/>
    <w:rsid w:val="001328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175D0E"/>
    <w:pPr>
      <w:widowControl/>
      <w:numPr>
        <w:ilvl w:val="8"/>
        <w:numId w:val="1"/>
      </w:numPr>
      <w:autoSpaceDE/>
      <w:autoSpaceDN/>
      <w:spacing w:before="240" w:after="60"/>
      <w:ind w:left="1584" w:hanging="1584"/>
      <w:outlineLvl w:val="8"/>
    </w:pPr>
    <w:rPr>
      <w:rFonts w:ascii="Calibri Light" w:hAnsi="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basedOn w:val="DefaultParagraphFont"/>
    <w:link w:val="Title"/>
    <w:uiPriority w:val="99"/>
    <w:rsid w:val="008B7CA6"/>
    <w:rPr>
      <w:rFonts w:ascii="Times New Roman" w:eastAsia="Times New Roman" w:hAnsi="Times New Roman" w:cs="Times New Roman"/>
      <w:b/>
      <w:bCs/>
      <w:sz w:val="32"/>
      <w:szCs w:val="32"/>
      <w:lang w:val="id"/>
    </w:rPr>
  </w:style>
  <w:style w:type="character" w:customStyle="1" w:styleId="BodyTextChar">
    <w:name w:val="Body Text Char"/>
    <w:basedOn w:val="DefaultParagraphFont"/>
    <w:link w:val="BodyText"/>
    <w:uiPriority w:val="1"/>
    <w:rsid w:val="003E6629"/>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rsid w:val="00285470"/>
    <w:rPr>
      <w:rFonts w:ascii="Calibri Light" w:eastAsia="Times New Roman" w:hAnsi="Calibri Light" w:cs="Times New Roman"/>
      <w:b/>
      <w:bCs/>
      <w:i/>
      <w:iCs/>
      <w:sz w:val="28"/>
      <w:szCs w:val="28"/>
    </w:rPr>
  </w:style>
  <w:style w:type="paragraph" w:styleId="BodyTextIndent2">
    <w:name w:val="Body Text Indent 2"/>
    <w:basedOn w:val="Normal"/>
    <w:link w:val="BodyTextIndent2Char"/>
    <w:uiPriority w:val="99"/>
    <w:unhideWhenUsed/>
    <w:rsid w:val="00132892"/>
    <w:pPr>
      <w:spacing w:after="120" w:line="480" w:lineRule="auto"/>
      <w:ind w:left="283"/>
    </w:pPr>
  </w:style>
  <w:style w:type="character" w:customStyle="1" w:styleId="BodyTextIndent2Char">
    <w:name w:val="Body Text Indent 2 Char"/>
    <w:basedOn w:val="DefaultParagraphFont"/>
    <w:link w:val="BodyTextIndent2"/>
    <w:uiPriority w:val="99"/>
    <w:rsid w:val="00132892"/>
    <w:rPr>
      <w:rFonts w:ascii="Times New Roman" w:eastAsia="Times New Roman" w:hAnsi="Times New Roman" w:cs="Times New Roman"/>
      <w:lang w:val="id"/>
    </w:rPr>
  </w:style>
  <w:style w:type="character" w:customStyle="1" w:styleId="Heading4Char">
    <w:name w:val="Heading 4 Char"/>
    <w:basedOn w:val="DefaultParagraphFont"/>
    <w:link w:val="Heading4"/>
    <w:rsid w:val="00132892"/>
    <w:rPr>
      <w:rFonts w:asciiTheme="majorHAnsi" w:eastAsiaTheme="majorEastAsia" w:hAnsiTheme="majorHAnsi" w:cstheme="majorBidi"/>
      <w:i/>
      <w:iCs/>
      <w:color w:val="365F91" w:themeColor="accent1" w:themeShade="BF"/>
      <w:lang w:val="id"/>
    </w:rPr>
  </w:style>
  <w:style w:type="character" w:customStyle="1" w:styleId="Heading9Char">
    <w:name w:val="Heading 9 Char"/>
    <w:basedOn w:val="DefaultParagraphFont"/>
    <w:link w:val="Heading9"/>
    <w:rsid w:val="00175D0E"/>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18</cp:revision>
  <dcterms:created xsi:type="dcterms:W3CDTF">2021-09-03T03:05:00Z</dcterms:created>
  <dcterms:modified xsi:type="dcterms:W3CDTF">2022-05-25T09:34:00Z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